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D8" w:rsidRDefault="00DB40D8" w:rsidP="00DB40D8"/>
    <w:p w:rsidR="00421954" w:rsidRPr="00421954" w:rsidRDefault="00421954" w:rsidP="00421954">
      <w:pPr>
        <w:spacing w:after="0" w:line="240" w:lineRule="auto"/>
        <w:jc w:val="center"/>
        <w:rPr>
          <w:b/>
        </w:rPr>
      </w:pPr>
      <w:r w:rsidRPr="00421954">
        <w:rPr>
          <w:b/>
        </w:rPr>
        <w:t>OKRESOWA  OCENA  POSTĘPÓW  ORAZ  TRUDNOŚCI  W  FUNKCJONOWANIU  DZIECKA</w:t>
      </w:r>
    </w:p>
    <w:p w:rsidR="00DB40D8" w:rsidRPr="00421954" w:rsidRDefault="00421954" w:rsidP="00421954">
      <w:pPr>
        <w:spacing w:after="0" w:line="240" w:lineRule="auto"/>
        <w:jc w:val="center"/>
        <w:rPr>
          <w:i/>
        </w:rPr>
      </w:pPr>
      <w:r w:rsidRPr="00421954">
        <w:rPr>
          <w:b/>
        </w:rPr>
        <w:t>KORZYSTAJĄCEGO  Z  WCZESNEGO  WSPOMAGANIA ROZWOJU</w:t>
      </w:r>
      <w:r>
        <w:rPr>
          <w:b/>
        </w:rPr>
        <w:t xml:space="preserve">                                                                                                    </w:t>
      </w:r>
      <w:r w:rsidRPr="00421954">
        <w:rPr>
          <w:i/>
        </w:rPr>
        <w:t>(</w:t>
      </w:r>
      <w:r w:rsidRPr="00421954">
        <w:rPr>
          <w:rFonts w:cstheme="minorHAnsi"/>
          <w:i/>
        </w:rPr>
        <w:t xml:space="preserve">§ </w:t>
      </w:r>
      <w:r w:rsidRPr="00421954">
        <w:rPr>
          <w:i/>
        </w:rPr>
        <w:t xml:space="preserve">4 </w:t>
      </w:r>
      <w:proofErr w:type="spellStart"/>
      <w:r w:rsidRPr="00421954">
        <w:rPr>
          <w:i/>
        </w:rPr>
        <w:t>rozporz</w:t>
      </w:r>
      <w:proofErr w:type="spellEnd"/>
      <w:r w:rsidRPr="00421954">
        <w:rPr>
          <w:i/>
        </w:rPr>
        <w:t>. MEN z 24.08.2017 w /s organizowania wczesnego wspomagania rozwoju dzieci)</w:t>
      </w:r>
    </w:p>
    <w:p w:rsidR="00421954" w:rsidRDefault="00421954" w:rsidP="00421954">
      <w:pPr>
        <w:spacing w:after="0" w:line="240" w:lineRule="auto"/>
        <w:jc w:val="center"/>
        <w:rPr>
          <w:b/>
        </w:rPr>
      </w:pPr>
    </w:p>
    <w:p w:rsidR="00421954" w:rsidRDefault="00421954" w:rsidP="00421954">
      <w:pPr>
        <w:spacing w:after="0" w:line="240" w:lineRule="auto"/>
        <w:jc w:val="center"/>
        <w:rPr>
          <w:b/>
        </w:rPr>
      </w:pPr>
      <w:r>
        <w:rPr>
          <w:b/>
        </w:rPr>
        <w:t>ZA  OKRES ....................................</w:t>
      </w:r>
    </w:p>
    <w:p w:rsidR="00421954" w:rsidRPr="00421954" w:rsidRDefault="00421954" w:rsidP="00421954">
      <w:pPr>
        <w:spacing w:after="0" w:line="240" w:lineRule="auto"/>
        <w:jc w:val="center"/>
        <w:rPr>
          <w:b/>
        </w:rPr>
      </w:pPr>
    </w:p>
    <w:p w:rsidR="00A1526F" w:rsidRDefault="00D07ECC">
      <w:r>
        <w:t>Imię  i nazwisko  dziecka : …………………………………………………………………………………………………………………………………………….</w:t>
      </w:r>
    </w:p>
    <w:p w:rsidR="00421954" w:rsidRDefault="00143899">
      <w:r>
        <w:t>Data posiedzenia Zespołu Wczesnego Wspomagania Rozwoju : …………………………………….</w:t>
      </w:r>
    </w:p>
    <w:p w:rsidR="00421954" w:rsidRDefault="00421954" w:rsidP="00421954">
      <w:pPr>
        <w:pStyle w:val="Akapitzlist"/>
        <w:numPr>
          <w:ilvl w:val="0"/>
          <w:numId w:val="1"/>
        </w:numPr>
      </w:pPr>
      <w:r>
        <w:t>Informacje  dotyczące  poszczególnych zajęć  realizowanych  w ramach wcze</w:t>
      </w:r>
      <w:r w:rsidR="00F052CE">
        <w:t xml:space="preserve">snego wspomagania  w okresie </w:t>
      </w:r>
    </w:p>
    <w:tbl>
      <w:tblPr>
        <w:tblStyle w:val="Tabela-Siatka"/>
        <w:tblW w:w="10684" w:type="dxa"/>
        <w:tblLook w:val="04A0" w:firstRow="1" w:lastRow="0" w:firstColumn="1" w:lastColumn="0" w:noHBand="0" w:noVBand="1"/>
      </w:tblPr>
      <w:tblGrid>
        <w:gridCol w:w="2660"/>
        <w:gridCol w:w="3118"/>
        <w:gridCol w:w="2552"/>
        <w:gridCol w:w="2354"/>
      </w:tblGrid>
      <w:tr w:rsidR="006A6E78" w:rsidTr="006A6E78">
        <w:trPr>
          <w:trHeight w:val="291"/>
        </w:trPr>
        <w:tc>
          <w:tcPr>
            <w:tcW w:w="2660" w:type="dxa"/>
            <w:vMerge w:val="restart"/>
          </w:tcPr>
          <w:p w:rsidR="006A6E78" w:rsidRDefault="006A6E78" w:rsidP="00421954">
            <w:r>
              <w:t xml:space="preserve">           Rodzaj zajęć</w:t>
            </w:r>
          </w:p>
        </w:tc>
        <w:tc>
          <w:tcPr>
            <w:tcW w:w="5670" w:type="dxa"/>
            <w:gridSpan w:val="2"/>
          </w:tcPr>
          <w:p w:rsidR="006A6E78" w:rsidRDefault="006A6E78" w:rsidP="00421954">
            <w:r>
              <w:t xml:space="preserve">                                                         Skład zespołu WWR </w:t>
            </w:r>
          </w:p>
        </w:tc>
        <w:tc>
          <w:tcPr>
            <w:tcW w:w="2354" w:type="dxa"/>
            <w:vMerge w:val="restart"/>
          </w:tcPr>
          <w:p w:rsidR="006A6E78" w:rsidRDefault="006A6E78" w:rsidP="00421954"/>
          <w:p w:rsidR="006A6E78" w:rsidRDefault="006A6E78" w:rsidP="00421954">
            <w:r>
              <w:t>wymiar godzin w m-</w:t>
            </w:r>
            <w:proofErr w:type="spellStart"/>
            <w:r>
              <w:t>cu</w:t>
            </w:r>
            <w:proofErr w:type="spellEnd"/>
          </w:p>
        </w:tc>
      </w:tr>
      <w:tr w:rsidR="006A6E78" w:rsidTr="006A6E78">
        <w:trPr>
          <w:trHeight w:val="276"/>
        </w:trPr>
        <w:tc>
          <w:tcPr>
            <w:tcW w:w="2660" w:type="dxa"/>
            <w:vMerge/>
          </w:tcPr>
          <w:p w:rsidR="006A6E78" w:rsidRDefault="006A6E78" w:rsidP="00421954"/>
        </w:tc>
        <w:tc>
          <w:tcPr>
            <w:tcW w:w="3118" w:type="dxa"/>
          </w:tcPr>
          <w:p w:rsidR="006A6E78" w:rsidRDefault="006A6E78" w:rsidP="00421954">
            <w:r>
              <w:t>imię i nazwisko</w:t>
            </w:r>
          </w:p>
        </w:tc>
        <w:tc>
          <w:tcPr>
            <w:tcW w:w="2552" w:type="dxa"/>
          </w:tcPr>
          <w:p w:rsidR="006A6E78" w:rsidRDefault="006A6E78" w:rsidP="00421954">
            <w:r>
              <w:t>specjalizacja</w:t>
            </w:r>
          </w:p>
        </w:tc>
        <w:tc>
          <w:tcPr>
            <w:tcW w:w="2354" w:type="dxa"/>
            <w:vMerge/>
          </w:tcPr>
          <w:p w:rsidR="006A6E78" w:rsidRDefault="006A6E78" w:rsidP="00421954"/>
        </w:tc>
      </w:tr>
      <w:tr w:rsidR="00421954" w:rsidTr="006A6E78">
        <w:trPr>
          <w:trHeight w:val="276"/>
        </w:trPr>
        <w:tc>
          <w:tcPr>
            <w:tcW w:w="2660" w:type="dxa"/>
          </w:tcPr>
          <w:p w:rsidR="00421954" w:rsidRDefault="00421954" w:rsidP="00421954">
            <w:r>
              <w:t>Zajęcia z pedagogiem</w:t>
            </w:r>
          </w:p>
        </w:tc>
        <w:tc>
          <w:tcPr>
            <w:tcW w:w="3118" w:type="dxa"/>
          </w:tcPr>
          <w:p w:rsidR="00421954" w:rsidRDefault="00421954" w:rsidP="00421954"/>
        </w:tc>
        <w:tc>
          <w:tcPr>
            <w:tcW w:w="2552" w:type="dxa"/>
          </w:tcPr>
          <w:p w:rsidR="00421954" w:rsidRDefault="00421954" w:rsidP="00421954"/>
        </w:tc>
        <w:tc>
          <w:tcPr>
            <w:tcW w:w="2354" w:type="dxa"/>
          </w:tcPr>
          <w:p w:rsidR="00421954" w:rsidRDefault="00421954" w:rsidP="00421954"/>
        </w:tc>
      </w:tr>
      <w:tr w:rsidR="00421954" w:rsidTr="006A6E78">
        <w:trPr>
          <w:trHeight w:val="276"/>
        </w:trPr>
        <w:tc>
          <w:tcPr>
            <w:tcW w:w="2660" w:type="dxa"/>
          </w:tcPr>
          <w:p w:rsidR="00421954" w:rsidRDefault="00421954" w:rsidP="00421954">
            <w:r>
              <w:t>Zajęcia z logopedą</w:t>
            </w:r>
          </w:p>
        </w:tc>
        <w:tc>
          <w:tcPr>
            <w:tcW w:w="3118" w:type="dxa"/>
          </w:tcPr>
          <w:p w:rsidR="00421954" w:rsidRDefault="00421954" w:rsidP="00421954"/>
        </w:tc>
        <w:tc>
          <w:tcPr>
            <w:tcW w:w="2552" w:type="dxa"/>
          </w:tcPr>
          <w:p w:rsidR="00421954" w:rsidRDefault="00421954" w:rsidP="00421954"/>
        </w:tc>
        <w:tc>
          <w:tcPr>
            <w:tcW w:w="2354" w:type="dxa"/>
          </w:tcPr>
          <w:p w:rsidR="00421954" w:rsidRDefault="00421954" w:rsidP="00421954"/>
        </w:tc>
      </w:tr>
      <w:tr w:rsidR="00421954" w:rsidTr="006A6E78">
        <w:trPr>
          <w:trHeight w:val="291"/>
        </w:trPr>
        <w:tc>
          <w:tcPr>
            <w:tcW w:w="2660" w:type="dxa"/>
          </w:tcPr>
          <w:p w:rsidR="00421954" w:rsidRDefault="00421954" w:rsidP="00421954">
            <w:r>
              <w:t>Zajęcia z psychologiem</w:t>
            </w:r>
          </w:p>
        </w:tc>
        <w:tc>
          <w:tcPr>
            <w:tcW w:w="3118" w:type="dxa"/>
          </w:tcPr>
          <w:p w:rsidR="00421954" w:rsidRDefault="00421954" w:rsidP="00421954"/>
        </w:tc>
        <w:tc>
          <w:tcPr>
            <w:tcW w:w="2552" w:type="dxa"/>
          </w:tcPr>
          <w:p w:rsidR="00421954" w:rsidRDefault="00421954" w:rsidP="00421954"/>
        </w:tc>
        <w:tc>
          <w:tcPr>
            <w:tcW w:w="2354" w:type="dxa"/>
          </w:tcPr>
          <w:p w:rsidR="00421954" w:rsidRDefault="00421954" w:rsidP="00421954"/>
        </w:tc>
      </w:tr>
      <w:tr w:rsidR="00421954" w:rsidTr="006A6E78">
        <w:trPr>
          <w:trHeight w:val="291"/>
        </w:trPr>
        <w:tc>
          <w:tcPr>
            <w:tcW w:w="2660" w:type="dxa"/>
          </w:tcPr>
          <w:p w:rsidR="00421954" w:rsidRDefault="006A6E78" w:rsidP="00421954">
            <w:r>
              <w:t>Inne zajęcia (jakie?)</w:t>
            </w:r>
          </w:p>
          <w:p w:rsidR="006A6E78" w:rsidRDefault="006A6E78" w:rsidP="00421954"/>
          <w:p w:rsidR="006A6E78" w:rsidRDefault="006A6E78" w:rsidP="00421954">
            <w:r>
              <w:t>......................................</w:t>
            </w:r>
          </w:p>
        </w:tc>
        <w:tc>
          <w:tcPr>
            <w:tcW w:w="3118" w:type="dxa"/>
          </w:tcPr>
          <w:p w:rsidR="00421954" w:rsidRDefault="00421954" w:rsidP="00421954"/>
        </w:tc>
        <w:tc>
          <w:tcPr>
            <w:tcW w:w="2552" w:type="dxa"/>
          </w:tcPr>
          <w:p w:rsidR="00421954" w:rsidRDefault="00421954" w:rsidP="00421954"/>
        </w:tc>
        <w:tc>
          <w:tcPr>
            <w:tcW w:w="2354" w:type="dxa"/>
          </w:tcPr>
          <w:p w:rsidR="00421954" w:rsidRDefault="00421954" w:rsidP="00421954"/>
        </w:tc>
      </w:tr>
    </w:tbl>
    <w:p w:rsidR="00421954" w:rsidRDefault="00421954" w:rsidP="00421954"/>
    <w:p w:rsidR="00D07ECC" w:rsidRDefault="00D07ECC" w:rsidP="00D07EC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07ECC">
        <w:rPr>
          <w:sz w:val="24"/>
          <w:szCs w:val="24"/>
        </w:rPr>
        <w:t xml:space="preserve">Ocena postępów  oraz  trudności w funkcjonowaniu dziecka : </w:t>
      </w:r>
    </w:p>
    <w:p w:rsidR="00BC3ED9" w:rsidRPr="00D07ECC" w:rsidRDefault="00BC3ED9" w:rsidP="00BC3ED9">
      <w:pPr>
        <w:pStyle w:val="Akapitzlist"/>
        <w:ind w:left="360"/>
        <w:rPr>
          <w:sz w:val="24"/>
          <w:szCs w:val="24"/>
        </w:rPr>
      </w:pPr>
    </w:p>
    <w:p w:rsidR="00BC3ED9" w:rsidRPr="00AD6DA6" w:rsidRDefault="005F4E7D" w:rsidP="00AD6DA6">
      <w:pPr>
        <w:pStyle w:val="Akapitzlist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AD6DA6">
        <w:rPr>
          <w:b/>
          <w:sz w:val="24"/>
          <w:szCs w:val="24"/>
        </w:rPr>
        <w:t>Ocena w zakresie motoryki dużej</w:t>
      </w:r>
      <w:r w:rsidR="00BC3ED9" w:rsidRPr="00AD6DA6">
        <w:rPr>
          <w:b/>
          <w:sz w:val="24"/>
          <w:szCs w:val="24"/>
        </w:rPr>
        <w:t xml:space="preserve"> </w:t>
      </w:r>
      <w:r w:rsidR="00BC3ED9" w:rsidRPr="00AD6DA6">
        <w:rPr>
          <w:i/>
          <w:sz w:val="24"/>
          <w:szCs w:val="24"/>
        </w:rPr>
        <w:t xml:space="preserve">( chodzenie , bieganie, integracja sensoryczna, </w:t>
      </w:r>
      <w:r w:rsidR="00C57C0F" w:rsidRPr="00AD6DA6">
        <w:rPr>
          <w:bCs/>
          <w:i/>
          <w:sz w:val="24"/>
          <w:szCs w:val="24"/>
        </w:rPr>
        <w:t>szybkość, skoczność, koordynacja, siła mięśniowa  oraz wytrzymałość</w:t>
      </w:r>
      <w:r w:rsidR="00C57C0F" w:rsidRPr="00AD6DA6">
        <w:rPr>
          <w:i/>
          <w:sz w:val="24"/>
          <w:szCs w:val="24"/>
        </w:rPr>
        <w:t>.</w:t>
      </w:r>
      <w:r w:rsidR="00BC3ED9" w:rsidRPr="00AD6DA6">
        <w:rPr>
          <w:i/>
          <w:sz w:val="24"/>
          <w:szCs w:val="24"/>
        </w:rPr>
        <w:t xml:space="preserve"> )</w:t>
      </w:r>
    </w:p>
    <w:p w:rsidR="00714E01" w:rsidRDefault="00113133" w:rsidP="00BC3ED9">
      <w:pPr>
        <w:rPr>
          <w:b/>
          <w:sz w:val="24"/>
          <w:szCs w:val="24"/>
        </w:rPr>
      </w:pPr>
      <w:r w:rsidRPr="00113133">
        <w:rPr>
          <w:b/>
          <w:sz w:val="24"/>
          <w:szCs w:val="24"/>
          <w:highlight w:val="yellow"/>
        </w:rPr>
        <w:t>Przykładowe zadania do oceny</w:t>
      </w:r>
      <w:r w:rsidR="00463116">
        <w:rPr>
          <w:b/>
          <w:sz w:val="24"/>
          <w:szCs w:val="24"/>
        </w:rPr>
        <w:t>:</w:t>
      </w:r>
    </w:p>
    <w:p w:rsidR="00463116" w:rsidRPr="00463116" w:rsidRDefault="00463116" w:rsidP="00463116">
      <w:pPr>
        <w:pStyle w:val="Akapitzlist"/>
        <w:numPr>
          <w:ilvl w:val="0"/>
          <w:numId w:val="20"/>
        </w:numPr>
        <w:rPr>
          <w:b/>
          <w:sz w:val="24"/>
          <w:szCs w:val="24"/>
          <w:highlight w:val="yellow"/>
        </w:rPr>
      </w:pPr>
      <w:r w:rsidRPr="00463116">
        <w:rPr>
          <w:b/>
          <w:sz w:val="24"/>
          <w:szCs w:val="24"/>
          <w:highlight w:val="yellow"/>
        </w:rPr>
        <w:t>Podnoszenie piłki</w:t>
      </w:r>
    </w:p>
    <w:p w:rsidR="00463116" w:rsidRPr="00463116" w:rsidRDefault="00463116" w:rsidP="00BC3ED9">
      <w:pPr>
        <w:pStyle w:val="Akapitzlist"/>
        <w:numPr>
          <w:ilvl w:val="0"/>
          <w:numId w:val="20"/>
        </w:numPr>
        <w:rPr>
          <w:b/>
          <w:sz w:val="24"/>
          <w:szCs w:val="24"/>
          <w:highlight w:val="yellow"/>
        </w:rPr>
      </w:pPr>
      <w:r w:rsidRPr="00463116">
        <w:rPr>
          <w:b/>
          <w:sz w:val="24"/>
          <w:szCs w:val="24"/>
          <w:highlight w:val="yellow"/>
        </w:rPr>
        <w:t>Pchnięcie piłki</w:t>
      </w:r>
    </w:p>
    <w:p w:rsidR="00463116" w:rsidRPr="00463116" w:rsidRDefault="00463116" w:rsidP="00BC3ED9">
      <w:pPr>
        <w:pStyle w:val="Akapitzlist"/>
        <w:numPr>
          <w:ilvl w:val="0"/>
          <w:numId w:val="20"/>
        </w:numPr>
        <w:rPr>
          <w:b/>
          <w:sz w:val="24"/>
          <w:szCs w:val="24"/>
          <w:highlight w:val="yellow"/>
        </w:rPr>
      </w:pPr>
      <w:r w:rsidRPr="00463116">
        <w:rPr>
          <w:b/>
          <w:sz w:val="24"/>
          <w:szCs w:val="24"/>
          <w:highlight w:val="yellow"/>
        </w:rPr>
        <w:t xml:space="preserve">Siadanie na krześle </w:t>
      </w:r>
    </w:p>
    <w:p w:rsidR="00463116" w:rsidRPr="00463116" w:rsidRDefault="00463116" w:rsidP="00BC3ED9">
      <w:pPr>
        <w:pStyle w:val="Akapitzlist"/>
        <w:numPr>
          <w:ilvl w:val="0"/>
          <w:numId w:val="20"/>
        </w:numPr>
        <w:rPr>
          <w:b/>
          <w:sz w:val="24"/>
          <w:szCs w:val="24"/>
          <w:highlight w:val="yellow"/>
        </w:rPr>
      </w:pPr>
      <w:r w:rsidRPr="00463116">
        <w:rPr>
          <w:b/>
          <w:sz w:val="24"/>
          <w:szCs w:val="24"/>
          <w:highlight w:val="yellow"/>
        </w:rPr>
        <w:t>Chodzenie o własnych siłach</w:t>
      </w:r>
    </w:p>
    <w:p w:rsidR="00463116" w:rsidRPr="00463116" w:rsidRDefault="00463116" w:rsidP="00BC3ED9">
      <w:pPr>
        <w:pStyle w:val="Akapitzlist"/>
        <w:numPr>
          <w:ilvl w:val="0"/>
          <w:numId w:val="20"/>
        </w:numPr>
        <w:rPr>
          <w:b/>
          <w:sz w:val="24"/>
          <w:szCs w:val="24"/>
          <w:highlight w:val="yellow"/>
        </w:rPr>
      </w:pPr>
      <w:r w:rsidRPr="00463116">
        <w:rPr>
          <w:b/>
          <w:sz w:val="24"/>
          <w:szCs w:val="24"/>
          <w:highlight w:val="yellow"/>
        </w:rPr>
        <w:t>Przekładanie przedmiotu z ręki do ręki</w:t>
      </w:r>
    </w:p>
    <w:p w:rsidR="00463116" w:rsidRPr="00463116" w:rsidRDefault="00463116" w:rsidP="00BC3ED9">
      <w:pPr>
        <w:pStyle w:val="Akapitzlist"/>
        <w:numPr>
          <w:ilvl w:val="0"/>
          <w:numId w:val="20"/>
        </w:numPr>
        <w:rPr>
          <w:b/>
          <w:sz w:val="24"/>
          <w:szCs w:val="24"/>
          <w:highlight w:val="yellow"/>
        </w:rPr>
      </w:pPr>
      <w:r w:rsidRPr="00463116">
        <w:rPr>
          <w:b/>
          <w:sz w:val="24"/>
          <w:szCs w:val="24"/>
          <w:highlight w:val="yellow"/>
        </w:rPr>
        <w:t>Rzucanie piłki</w:t>
      </w:r>
    </w:p>
    <w:p w:rsidR="00463116" w:rsidRPr="00463116" w:rsidRDefault="00463116" w:rsidP="00BC3ED9">
      <w:pPr>
        <w:pStyle w:val="Akapitzlist"/>
        <w:numPr>
          <w:ilvl w:val="0"/>
          <w:numId w:val="20"/>
        </w:numPr>
        <w:rPr>
          <w:b/>
          <w:sz w:val="24"/>
          <w:szCs w:val="24"/>
          <w:highlight w:val="yellow"/>
        </w:rPr>
      </w:pPr>
      <w:r w:rsidRPr="00463116">
        <w:rPr>
          <w:b/>
          <w:sz w:val="24"/>
          <w:szCs w:val="24"/>
          <w:highlight w:val="yellow"/>
        </w:rPr>
        <w:t>Popychanie chodzika</w:t>
      </w:r>
    </w:p>
    <w:p w:rsidR="00463116" w:rsidRPr="00463116" w:rsidRDefault="00463116" w:rsidP="00BC3ED9">
      <w:pPr>
        <w:pStyle w:val="Akapitzlist"/>
        <w:numPr>
          <w:ilvl w:val="0"/>
          <w:numId w:val="20"/>
        </w:numPr>
        <w:rPr>
          <w:b/>
          <w:sz w:val="24"/>
          <w:szCs w:val="24"/>
          <w:highlight w:val="yellow"/>
        </w:rPr>
      </w:pPr>
      <w:r w:rsidRPr="00463116">
        <w:rPr>
          <w:b/>
          <w:sz w:val="24"/>
          <w:szCs w:val="24"/>
          <w:highlight w:val="yellow"/>
        </w:rPr>
        <w:t>Przecinanie osi ciała</w:t>
      </w:r>
    </w:p>
    <w:p w:rsidR="00463116" w:rsidRPr="00463116" w:rsidRDefault="00463116" w:rsidP="00BC3ED9">
      <w:pPr>
        <w:pStyle w:val="Akapitzlist"/>
        <w:numPr>
          <w:ilvl w:val="0"/>
          <w:numId w:val="20"/>
        </w:numPr>
        <w:rPr>
          <w:b/>
          <w:sz w:val="24"/>
          <w:szCs w:val="24"/>
          <w:highlight w:val="yellow"/>
        </w:rPr>
      </w:pPr>
      <w:r w:rsidRPr="00463116">
        <w:rPr>
          <w:b/>
          <w:sz w:val="24"/>
          <w:szCs w:val="24"/>
          <w:highlight w:val="yellow"/>
        </w:rPr>
        <w:t>Klaskanie w dłonie</w:t>
      </w:r>
    </w:p>
    <w:p w:rsidR="00463116" w:rsidRPr="00463116" w:rsidRDefault="00463116" w:rsidP="00BC3ED9">
      <w:pPr>
        <w:pStyle w:val="Akapitzlist"/>
        <w:numPr>
          <w:ilvl w:val="0"/>
          <w:numId w:val="20"/>
        </w:numPr>
        <w:rPr>
          <w:b/>
          <w:sz w:val="24"/>
          <w:szCs w:val="24"/>
          <w:highlight w:val="yellow"/>
        </w:rPr>
      </w:pPr>
      <w:r w:rsidRPr="00463116">
        <w:rPr>
          <w:b/>
          <w:sz w:val="24"/>
          <w:szCs w:val="24"/>
          <w:highlight w:val="yellow"/>
        </w:rPr>
        <w:t>Podskoki obunóż</w:t>
      </w:r>
    </w:p>
    <w:p w:rsidR="00463116" w:rsidRPr="00463116" w:rsidRDefault="00463116" w:rsidP="00BC3ED9">
      <w:pPr>
        <w:pStyle w:val="Akapitzlist"/>
        <w:numPr>
          <w:ilvl w:val="0"/>
          <w:numId w:val="20"/>
        </w:numPr>
        <w:rPr>
          <w:b/>
          <w:sz w:val="24"/>
          <w:szCs w:val="24"/>
          <w:highlight w:val="yellow"/>
        </w:rPr>
      </w:pPr>
      <w:r w:rsidRPr="00463116">
        <w:rPr>
          <w:b/>
          <w:sz w:val="24"/>
          <w:szCs w:val="24"/>
          <w:highlight w:val="yellow"/>
        </w:rPr>
        <w:t>Dominacja jednej ręki</w:t>
      </w:r>
    </w:p>
    <w:p w:rsidR="00463116" w:rsidRPr="00463116" w:rsidRDefault="00463116" w:rsidP="00BC3ED9">
      <w:pPr>
        <w:pStyle w:val="Akapitzlist"/>
        <w:numPr>
          <w:ilvl w:val="0"/>
          <w:numId w:val="20"/>
        </w:numPr>
        <w:rPr>
          <w:b/>
          <w:sz w:val="24"/>
          <w:szCs w:val="24"/>
          <w:highlight w:val="yellow"/>
        </w:rPr>
      </w:pPr>
      <w:r w:rsidRPr="00463116">
        <w:rPr>
          <w:b/>
          <w:sz w:val="24"/>
          <w:szCs w:val="24"/>
          <w:highlight w:val="yellow"/>
        </w:rPr>
        <w:t>Kopanie piłki</w:t>
      </w:r>
    </w:p>
    <w:p w:rsidR="00463116" w:rsidRPr="00463116" w:rsidRDefault="00463116" w:rsidP="00BC3ED9">
      <w:pPr>
        <w:pStyle w:val="Akapitzlist"/>
        <w:numPr>
          <w:ilvl w:val="0"/>
          <w:numId w:val="20"/>
        </w:numPr>
        <w:rPr>
          <w:b/>
          <w:sz w:val="24"/>
          <w:szCs w:val="24"/>
          <w:highlight w:val="yellow"/>
        </w:rPr>
      </w:pPr>
      <w:r w:rsidRPr="00463116">
        <w:rPr>
          <w:b/>
          <w:sz w:val="24"/>
          <w:szCs w:val="24"/>
          <w:highlight w:val="yellow"/>
        </w:rPr>
        <w:t>Stanie na jednej nodze</w:t>
      </w:r>
    </w:p>
    <w:p w:rsidR="00463116" w:rsidRPr="00463116" w:rsidRDefault="00463116" w:rsidP="00BC3ED9">
      <w:pPr>
        <w:pStyle w:val="Akapitzlist"/>
        <w:numPr>
          <w:ilvl w:val="0"/>
          <w:numId w:val="20"/>
        </w:numPr>
        <w:rPr>
          <w:b/>
          <w:sz w:val="24"/>
          <w:szCs w:val="24"/>
          <w:highlight w:val="yellow"/>
        </w:rPr>
      </w:pPr>
      <w:r w:rsidRPr="00463116">
        <w:rPr>
          <w:b/>
          <w:sz w:val="24"/>
          <w:szCs w:val="24"/>
          <w:highlight w:val="yellow"/>
        </w:rPr>
        <w:t>Dominacja nogi</w:t>
      </w:r>
    </w:p>
    <w:p w:rsidR="00463116" w:rsidRPr="00463116" w:rsidRDefault="00463116" w:rsidP="00BC3ED9">
      <w:pPr>
        <w:pStyle w:val="Akapitzlist"/>
        <w:numPr>
          <w:ilvl w:val="0"/>
          <w:numId w:val="20"/>
        </w:numPr>
        <w:rPr>
          <w:b/>
          <w:sz w:val="24"/>
          <w:szCs w:val="24"/>
          <w:highlight w:val="yellow"/>
        </w:rPr>
      </w:pPr>
      <w:r w:rsidRPr="00463116">
        <w:rPr>
          <w:b/>
          <w:sz w:val="24"/>
          <w:szCs w:val="24"/>
          <w:highlight w:val="yellow"/>
        </w:rPr>
        <w:t>Łapanie piłki</w:t>
      </w:r>
    </w:p>
    <w:p w:rsidR="00463116" w:rsidRPr="00463116" w:rsidRDefault="00463116" w:rsidP="00BC3ED9">
      <w:pPr>
        <w:pStyle w:val="Akapitzlist"/>
        <w:numPr>
          <w:ilvl w:val="0"/>
          <w:numId w:val="20"/>
        </w:numPr>
        <w:rPr>
          <w:b/>
          <w:sz w:val="24"/>
          <w:szCs w:val="24"/>
          <w:highlight w:val="yellow"/>
        </w:rPr>
      </w:pPr>
      <w:r w:rsidRPr="00463116">
        <w:rPr>
          <w:b/>
          <w:sz w:val="24"/>
          <w:szCs w:val="24"/>
          <w:highlight w:val="yellow"/>
        </w:rPr>
        <w:t>Wchodzenie po schodach ( stąpając na przemian)</w:t>
      </w:r>
    </w:p>
    <w:p w:rsidR="00113133" w:rsidRDefault="00113133" w:rsidP="00BC3ED9">
      <w:pPr>
        <w:rPr>
          <w:b/>
          <w:sz w:val="24"/>
          <w:szCs w:val="24"/>
        </w:rPr>
      </w:pPr>
    </w:p>
    <w:p w:rsidR="00463116" w:rsidRPr="00BC3ED9" w:rsidRDefault="00463116" w:rsidP="00BC3ED9">
      <w:pPr>
        <w:rPr>
          <w:b/>
          <w:sz w:val="24"/>
          <w:szCs w:val="24"/>
        </w:rPr>
      </w:pPr>
    </w:p>
    <w:p w:rsidR="005F4E7D" w:rsidRPr="00113133" w:rsidRDefault="005F4E7D" w:rsidP="00AD6DA6">
      <w:pPr>
        <w:pStyle w:val="Akapitzlist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5F4E7D">
        <w:rPr>
          <w:b/>
          <w:sz w:val="24"/>
          <w:szCs w:val="24"/>
        </w:rPr>
        <w:t>Ocena w zakresie motoryki małej</w:t>
      </w:r>
      <w:r w:rsidR="00AD6DA6">
        <w:rPr>
          <w:b/>
          <w:sz w:val="24"/>
          <w:szCs w:val="24"/>
        </w:rPr>
        <w:t xml:space="preserve">  </w:t>
      </w:r>
      <w:r w:rsidR="00AD6DA6" w:rsidRPr="00AD6DA6">
        <w:rPr>
          <w:i/>
          <w:sz w:val="24"/>
          <w:szCs w:val="24"/>
        </w:rPr>
        <w:t>( sprawność dłoni i palców)</w:t>
      </w:r>
    </w:p>
    <w:p w:rsidR="00113133" w:rsidRDefault="00113133" w:rsidP="00113133">
      <w:pPr>
        <w:rPr>
          <w:b/>
          <w:sz w:val="24"/>
          <w:szCs w:val="24"/>
        </w:rPr>
      </w:pPr>
      <w:r w:rsidRPr="00113133">
        <w:rPr>
          <w:b/>
          <w:sz w:val="24"/>
          <w:szCs w:val="24"/>
          <w:highlight w:val="yellow"/>
        </w:rPr>
        <w:t xml:space="preserve">Ocenić mocne i słabe strony </w:t>
      </w:r>
      <w:r w:rsidR="00463116">
        <w:rPr>
          <w:b/>
          <w:sz w:val="24"/>
          <w:szCs w:val="24"/>
          <w:highlight w:val="yellow"/>
        </w:rPr>
        <w:t>–</w:t>
      </w:r>
      <w:r w:rsidRPr="00113133">
        <w:rPr>
          <w:b/>
          <w:sz w:val="24"/>
          <w:szCs w:val="24"/>
          <w:highlight w:val="yellow"/>
        </w:rPr>
        <w:t xml:space="preserve"> przykłady</w:t>
      </w:r>
    </w:p>
    <w:p w:rsidR="00463116" w:rsidRPr="00463116" w:rsidRDefault="00463116" w:rsidP="00463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4631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Pisanie i rysowanie:</w:t>
      </w: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</w:p>
    <w:p w:rsidR="00463116" w:rsidRPr="00463116" w:rsidRDefault="00463116" w:rsidP="00463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Niestaranne pismo, trudności w kontrolowaniu narzędzia, niewyraźne litery, nieprawidłowy chwyt kredki, zbyt mocne lub słabe dociskanie. </w:t>
      </w:r>
    </w:p>
    <w:p w:rsidR="00463116" w:rsidRPr="00463116" w:rsidRDefault="00463116" w:rsidP="00463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463116">
        <w:rPr>
          <w:rFonts w:ascii="Times New Roman" w:eastAsia="Times New Roman" w:hAnsi="Symbol" w:cs="Times New Roman"/>
          <w:sz w:val="24"/>
          <w:szCs w:val="24"/>
          <w:highlight w:val="yellow"/>
          <w:lang w:eastAsia="pl-PL"/>
        </w:rPr>
        <w:t></w:t>
      </w: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 </w:t>
      </w:r>
      <w:r w:rsidRPr="004631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Samoobsługa:</w:t>
      </w: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</w:p>
    <w:p w:rsidR="00463116" w:rsidRPr="00463116" w:rsidRDefault="00463116" w:rsidP="00463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Kłopoty z samodzielnym zapinaniem guzików, zamków, sznurowaniem butów, korzystaniem ze sztućców. </w:t>
      </w:r>
    </w:p>
    <w:p w:rsidR="00463116" w:rsidRPr="00463116" w:rsidRDefault="00463116" w:rsidP="00463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463116">
        <w:rPr>
          <w:rFonts w:ascii="Times New Roman" w:eastAsia="Times New Roman" w:hAnsi="Symbol" w:cs="Times New Roman"/>
          <w:sz w:val="24"/>
          <w:szCs w:val="24"/>
          <w:highlight w:val="yellow"/>
          <w:lang w:eastAsia="pl-PL"/>
        </w:rPr>
        <w:t></w:t>
      </w: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 </w:t>
      </w:r>
      <w:r w:rsidRPr="004631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Zabawy i zadania manualne:</w:t>
      </w: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</w:p>
    <w:p w:rsidR="00463116" w:rsidRDefault="00463116" w:rsidP="00463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Niechęć do układania puzzli, klocków, lepienia z plasteliny, nieumiejętność posługiwania się nożyczkami. </w:t>
      </w:r>
    </w:p>
    <w:p w:rsidR="00463116" w:rsidRPr="00463116" w:rsidRDefault="00463116" w:rsidP="00463116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4631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Koordynacja:</w:t>
      </w: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Słaba koordynacja wzrokowo-ruchowa, problemy z celowaniem łyżką do ust, potykanie się, ogólna niezgrabność ruchowa. </w:t>
      </w:r>
    </w:p>
    <w:p w:rsidR="00463116" w:rsidRPr="00463116" w:rsidRDefault="00463116" w:rsidP="00463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463116">
        <w:rPr>
          <w:rFonts w:ascii="Times New Roman" w:eastAsia="Times New Roman" w:hAnsi="Symbol" w:cs="Times New Roman"/>
          <w:sz w:val="24"/>
          <w:szCs w:val="24"/>
          <w:highlight w:val="yellow"/>
          <w:lang w:eastAsia="pl-PL"/>
        </w:rPr>
        <w:t></w:t>
      </w: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 </w:t>
      </w:r>
      <w:r w:rsidRPr="004631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Napięcie mięśniowe:</w:t>
      </w: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Ręce są zbyt spięte (hipertonia) lub zbyt wiotkie (hipotonia) podczas czynności manualnych. </w:t>
      </w:r>
    </w:p>
    <w:p w:rsidR="00463116" w:rsidRPr="00463116" w:rsidRDefault="00463116" w:rsidP="00463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463116">
        <w:rPr>
          <w:rFonts w:ascii="Times New Roman" w:eastAsia="Times New Roman" w:hAnsi="Symbol" w:cs="Times New Roman"/>
          <w:sz w:val="24"/>
          <w:szCs w:val="24"/>
          <w:highlight w:val="yellow"/>
          <w:lang w:eastAsia="pl-PL"/>
        </w:rPr>
        <w:t></w:t>
      </w: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 </w:t>
      </w:r>
      <w:r w:rsidRPr="004631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Męczliwość:</w:t>
      </w: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Szybkie zmęczenie dłoni podczas zadań wymagających precyzji. </w:t>
      </w:r>
    </w:p>
    <w:p w:rsidR="00463116" w:rsidRPr="00463116" w:rsidRDefault="00463116" w:rsidP="00463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463116">
        <w:rPr>
          <w:rFonts w:ascii="Times New Roman" w:eastAsia="Times New Roman" w:hAnsi="Symbol" w:cs="Times New Roman"/>
          <w:sz w:val="24"/>
          <w:szCs w:val="24"/>
          <w:highlight w:val="yellow"/>
          <w:lang w:eastAsia="pl-PL"/>
        </w:rPr>
        <w:t></w:t>
      </w: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 </w:t>
      </w:r>
      <w:r w:rsidRPr="004631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Aspekt emocjonalny i behawioralny:</w:t>
      </w: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Frustracja, unikanie prac manualnych, negatywizm, obniżona samoocena. </w:t>
      </w:r>
    </w:p>
    <w:p w:rsidR="00113133" w:rsidRPr="00463116" w:rsidRDefault="00463116" w:rsidP="00463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3116">
        <w:rPr>
          <w:rFonts w:ascii="Times New Roman" w:eastAsia="Times New Roman" w:hAnsi="Symbol" w:cs="Times New Roman"/>
          <w:sz w:val="24"/>
          <w:szCs w:val="24"/>
          <w:highlight w:val="yellow"/>
          <w:lang w:eastAsia="pl-PL"/>
        </w:rPr>
        <w:t></w:t>
      </w: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 </w:t>
      </w:r>
      <w:r w:rsidRPr="004631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Powiązanie z mową:</w:t>
      </w:r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Opóźniony rozwój mowy lub problemy z artykulacją (</w:t>
      </w:r>
      <w:proofErr w:type="spellStart"/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dyspraksja</w:t>
      </w:r>
      <w:proofErr w:type="spellEnd"/>
      <w:r w:rsidRPr="0046311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oralna) – ruchy aparatu mowy są powiązane z ruchami dłoni.</w:t>
      </w:r>
      <w:r w:rsidRPr="004631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13133" w:rsidRPr="005F4E7D" w:rsidRDefault="00113133" w:rsidP="005F4E7D">
      <w:pPr>
        <w:pStyle w:val="Akapitzlist"/>
        <w:rPr>
          <w:b/>
          <w:sz w:val="24"/>
          <w:szCs w:val="24"/>
        </w:rPr>
      </w:pPr>
    </w:p>
    <w:p w:rsidR="005F4E7D" w:rsidRPr="00E414C8" w:rsidRDefault="005F4E7D" w:rsidP="005F4E7D">
      <w:pPr>
        <w:pStyle w:val="Akapitzlist"/>
        <w:numPr>
          <w:ilvl w:val="0"/>
          <w:numId w:val="7"/>
        </w:numPr>
        <w:rPr>
          <w:b/>
          <w:color w:val="FF0000"/>
          <w:sz w:val="24"/>
          <w:szCs w:val="24"/>
        </w:rPr>
      </w:pPr>
      <w:r w:rsidRPr="005F4E7D">
        <w:rPr>
          <w:b/>
          <w:sz w:val="24"/>
          <w:szCs w:val="24"/>
        </w:rPr>
        <w:t>Ocena w zakresie percepcji</w:t>
      </w:r>
      <w:r w:rsidR="00E414C8">
        <w:rPr>
          <w:b/>
          <w:sz w:val="24"/>
          <w:szCs w:val="24"/>
        </w:rPr>
        <w:t xml:space="preserve"> </w:t>
      </w:r>
      <w:r w:rsidR="00E414C8" w:rsidRPr="006A1BFA">
        <w:rPr>
          <w:sz w:val="24"/>
          <w:szCs w:val="24"/>
        </w:rPr>
        <w:t>( dźwięki , obrazy , smaki , zapachy , dotyk)</w:t>
      </w:r>
    </w:p>
    <w:p w:rsidR="00F40831" w:rsidRPr="00936F47" w:rsidRDefault="00F40831" w:rsidP="00936F47">
      <w:pPr>
        <w:rPr>
          <w:b/>
          <w:color w:val="FF0000"/>
          <w:sz w:val="24"/>
          <w:szCs w:val="24"/>
        </w:rPr>
      </w:pPr>
    </w:p>
    <w:p w:rsidR="00F40831" w:rsidRDefault="00F40831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350E04" w:rsidRPr="00E414C8" w:rsidRDefault="00350E04" w:rsidP="005F4E7D">
      <w:pPr>
        <w:pStyle w:val="Akapitzlist"/>
        <w:rPr>
          <w:b/>
          <w:color w:val="FF0000"/>
          <w:sz w:val="24"/>
          <w:szCs w:val="24"/>
        </w:rPr>
      </w:pPr>
    </w:p>
    <w:p w:rsidR="005F4E7D" w:rsidRDefault="00F40831" w:rsidP="005F4E7D">
      <w:pPr>
        <w:pStyle w:val="Akapitzlist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Ocena w zakresie komunikowania się i mowy</w:t>
      </w:r>
    </w:p>
    <w:p w:rsidR="00350E04" w:rsidRPr="00350E04" w:rsidRDefault="00F40831" w:rsidP="00350E04">
      <w:pPr>
        <w:pStyle w:val="Akapitzlist"/>
        <w:rPr>
          <w:b/>
          <w:sz w:val="24"/>
          <w:szCs w:val="24"/>
        </w:rPr>
      </w:pPr>
      <w:r w:rsidRPr="00F40831">
        <w:rPr>
          <w:b/>
          <w:sz w:val="24"/>
          <w:szCs w:val="24"/>
          <w:highlight w:val="yellow"/>
        </w:rPr>
        <w:t>Przykładowe obszary do oceny :</w:t>
      </w:r>
    </w:p>
    <w:p w:rsidR="00350E04" w:rsidRDefault="002F0648" w:rsidP="002F06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50E0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l-PL"/>
        </w:rPr>
        <w:t>bazowe umiejętności komunikacyjne</w:t>
      </w:r>
      <w:r w:rsidRPr="002F0648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  <w:r w:rsidR="00350E0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–</w:t>
      </w:r>
      <w:r w:rsidRPr="002F0648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</w:p>
    <w:p w:rsidR="00350E04" w:rsidRDefault="002F0648" w:rsidP="00350E04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50E0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inicjowanie wspólnego pola uwagi przez dziecko,</w:t>
      </w:r>
    </w:p>
    <w:p w:rsidR="00350E04" w:rsidRDefault="002F0648" w:rsidP="00350E04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50E0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reakcję dziecka na bodziec,</w:t>
      </w:r>
    </w:p>
    <w:p w:rsidR="00350E04" w:rsidRDefault="00350E04" w:rsidP="00350E04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Odwajemnianie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uśmiechu</w:t>
      </w:r>
    </w:p>
    <w:p w:rsidR="00350E04" w:rsidRDefault="002F0648" w:rsidP="00350E04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50E0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podtrzymywanie przez nie kontaktu, </w:t>
      </w:r>
    </w:p>
    <w:p w:rsidR="00350E04" w:rsidRDefault="002F0648" w:rsidP="00350E04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50E0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umiejętność naśladowania, </w:t>
      </w:r>
    </w:p>
    <w:p w:rsidR="00350E04" w:rsidRDefault="002F0648" w:rsidP="00350E04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50E0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kontakt wzrokowy,</w:t>
      </w:r>
    </w:p>
    <w:p w:rsidR="00350E04" w:rsidRDefault="002F0648" w:rsidP="00350E04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50E0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gest wskazywania palcem,</w:t>
      </w:r>
    </w:p>
    <w:p w:rsidR="002F0648" w:rsidRDefault="002F0648" w:rsidP="00350E04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50E0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intencjonalność wyrażoną w komunikacji;</w:t>
      </w:r>
    </w:p>
    <w:p w:rsidR="00350E04" w:rsidRDefault="00350E04" w:rsidP="00350E04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Naśladowanie (duża motoryka , mała motoryka , mimika)</w:t>
      </w:r>
    </w:p>
    <w:p w:rsidR="00350E04" w:rsidRPr="00350E04" w:rsidRDefault="00350E04" w:rsidP="00350E04">
      <w:pPr>
        <w:pStyle w:val="Akapitzlist"/>
        <w:spacing w:before="100" w:beforeAutospacing="1" w:after="100" w:afterAutospacing="1" w:line="240" w:lineRule="auto"/>
        <w:ind w:left="1778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350E04" w:rsidRDefault="00350E04" w:rsidP="00350E04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50E0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l-PL"/>
        </w:rPr>
        <w:t>komunikację niewerbalną</w:t>
      </w:r>
      <w:r w:rsidRPr="002F0648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(gestykulacja, mimika), prozodię - ekspresja i rozumienie w kontekście sytuacji komunikacyjnej</w:t>
      </w:r>
    </w:p>
    <w:p w:rsidR="00350E04" w:rsidRDefault="00350E04" w:rsidP="00350E04">
      <w:pPr>
        <w:pStyle w:val="Akapitzlist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350E04" w:rsidRDefault="00350E04" w:rsidP="00350E04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l-PL"/>
        </w:rPr>
      </w:pPr>
      <w:r w:rsidRPr="00350E0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l-PL"/>
        </w:rPr>
        <w:t>Ekspresja słowna</w:t>
      </w:r>
    </w:p>
    <w:p w:rsidR="00350E04" w:rsidRDefault="00350E04" w:rsidP="00350E04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50E0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Wypowiadanie pojedynczych słów</w:t>
      </w:r>
    </w:p>
    <w:p w:rsidR="00350E04" w:rsidRDefault="002F0648" w:rsidP="00350E04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50E0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komunikację funkcjonalną - w tym echolalie (bezpośrednie czy odroczone; jaką pełnią funkcję?), </w:t>
      </w:r>
    </w:p>
    <w:p w:rsidR="002F0648" w:rsidRPr="00350E04" w:rsidRDefault="00350E04" w:rsidP="00350E04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mowa</w:t>
      </w:r>
      <w:r w:rsidR="002F0648" w:rsidRPr="00350E0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- pod względem ilościowym (zakres słownika czynnego dziecka), frekwencyjność komunikatów słownych; pod względem jakościowym (artykulacja, budowanie zdań gramatycznie poprawnych, logicznych);</w:t>
      </w:r>
    </w:p>
    <w:p w:rsidR="00350E04" w:rsidRPr="00350E04" w:rsidRDefault="002F0648" w:rsidP="00350E0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50E0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l-PL"/>
        </w:rPr>
        <w:t>rozumienie mowy</w:t>
      </w:r>
      <w:r w:rsidRPr="002F0648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(w tym metafor, związków frazeologicznych; słownik bierny);</w:t>
      </w:r>
    </w:p>
    <w:p w:rsidR="002F0648" w:rsidRPr="002F0648" w:rsidRDefault="002F0648" w:rsidP="002F06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50E0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l-PL"/>
        </w:rPr>
        <w:t xml:space="preserve">rozumienie relacji </w:t>
      </w:r>
      <w:proofErr w:type="spellStart"/>
      <w:r w:rsidRPr="00350E0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l-PL"/>
        </w:rPr>
        <w:t>przyczynowo-skutkowych</w:t>
      </w:r>
      <w:proofErr w:type="spellEnd"/>
      <w:r w:rsidRPr="002F0648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;</w:t>
      </w:r>
    </w:p>
    <w:p w:rsidR="00350E04" w:rsidRDefault="002F0648" w:rsidP="002F06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50E0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l-PL"/>
        </w:rPr>
        <w:t>rozumienie i określanie relacji przestrzennych</w:t>
      </w:r>
    </w:p>
    <w:p w:rsidR="002F0648" w:rsidRPr="00350E04" w:rsidRDefault="002F0648" w:rsidP="00350E0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50E0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l-PL"/>
        </w:rPr>
        <w:t>umiejętność zadawania pytań</w:t>
      </w:r>
      <w:r w:rsidRPr="00350E0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;</w:t>
      </w:r>
    </w:p>
    <w:p w:rsidR="002F0648" w:rsidRPr="00350E04" w:rsidRDefault="002F0648" w:rsidP="00350E04">
      <w:pPr>
        <w:rPr>
          <w:b/>
          <w:sz w:val="24"/>
          <w:szCs w:val="24"/>
        </w:rPr>
      </w:pPr>
    </w:p>
    <w:p w:rsidR="00D07ECC" w:rsidRDefault="005F4E7D" w:rsidP="005F4E7D">
      <w:pPr>
        <w:pStyle w:val="Akapitzlist"/>
        <w:numPr>
          <w:ilvl w:val="0"/>
          <w:numId w:val="7"/>
        </w:numPr>
        <w:rPr>
          <w:b/>
          <w:sz w:val="24"/>
          <w:szCs w:val="24"/>
        </w:rPr>
      </w:pPr>
      <w:r w:rsidRPr="005F4E7D">
        <w:rPr>
          <w:b/>
          <w:sz w:val="24"/>
          <w:szCs w:val="24"/>
        </w:rPr>
        <w:t>Ocena w zakresie rozwoju emocjonalnego i zachowa</w:t>
      </w:r>
      <w:r>
        <w:rPr>
          <w:b/>
          <w:sz w:val="24"/>
          <w:szCs w:val="24"/>
        </w:rPr>
        <w:t>nia</w:t>
      </w:r>
      <w:r w:rsidR="00AD6DA6">
        <w:rPr>
          <w:b/>
          <w:sz w:val="24"/>
          <w:szCs w:val="24"/>
        </w:rPr>
        <w:t xml:space="preserve"> </w:t>
      </w:r>
    </w:p>
    <w:p w:rsidR="00A263AF" w:rsidRDefault="00A263AF" w:rsidP="00A263AF">
      <w:pPr>
        <w:pStyle w:val="Akapitzlist"/>
        <w:ind w:left="360"/>
        <w:rPr>
          <w:b/>
          <w:sz w:val="24"/>
          <w:szCs w:val="24"/>
        </w:rPr>
      </w:pPr>
    </w:p>
    <w:p w:rsidR="005B4187" w:rsidRPr="00A263AF" w:rsidRDefault="00CF7C7A" w:rsidP="00A263AF">
      <w:pPr>
        <w:pStyle w:val="Akapitzlist"/>
        <w:ind w:left="360"/>
        <w:rPr>
          <w:b/>
          <w:sz w:val="24"/>
          <w:szCs w:val="24"/>
        </w:rPr>
      </w:pPr>
      <w:r w:rsidRPr="00CF7C7A">
        <w:rPr>
          <w:b/>
          <w:sz w:val="24"/>
          <w:szCs w:val="24"/>
          <w:highlight w:val="yellow"/>
        </w:rPr>
        <w:t>Przykładowe obszary do oceny</w:t>
      </w:r>
    </w:p>
    <w:p w:rsidR="005B4187" w:rsidRPr="00A263AF" w:rsidRDefault="005B4187" w:rsidP="005B4187">
      <w:pPr>
        <w:pStyle w:val="Akapitzlist"/>
        <w:numPr>
          <w:ilvl w:val="0"/>
          <w:numId w:val="24"/>
        </w:numPr>
        <w:rPr>
          <w:b/>
          <w:sz w:val="24"/>
          <w:szCs w:val="24"/>
          <w:highlight w:val="yellow"/>
        </w:rPr>
      </w:pPr>
      <w:r w:rsidRPr="00A263AF">
        <w:rPr>
          <w:b/>
          <w:sz w:val="24"/>
          <w:szCs w:val="24"/>
          <w:highlight w:val="yellow"/>
          <w:u w:val="single"/>
        </w:rPr>
        <w:t>Kontakt</w:t>
      </w:r>
      <w:r w:rsidRPr="00A263AF">
        <w:rPr>
          <w:b/>
          <w:sz w:val="24"/>
          <w:szCs w:val="24"/>
          <w:highlight w:val="yellow"/>
        </w:rPr>
        <w:t xml:space="preserve"> : łatwość w nawiązywaniu kontaktu , </w:t>
      </w:r>
      <w:proofErr w:type="spellStart"/>
      <w:r w:rsidRPr="00A263AF">
        <w:rPr>
          <w:b/>
          <w:sz w:val="24"/>
          <w:szCs w:val="24"/>
          <w:highlight w:val="yellow"/>
        </w:rPr>
        <w:t>selektywnośc</w:t>
      </w:r>
      <w:proofErr w:type="spellEnd"/>
      <w:r w:rsidRPr="00A263AF">
        <w:rPr>
          <w:b/>
          <w:sz w:val="24"/>
          <w:szCs w:val="24"/>
          <w:highlight w:val="yellow"/>
        </w:rPr>
        <w:t xml:space="preserve"> , poziom , formy kontaktu, zachowania prospołeczne</w:t>
      </w:r>
    </w:p>
    <w:p w:rsidR="005B4187" w:rsidRPr="00A263AF" w:rsidRDefault="005B4187" w:rsidP="005B4187">
      <w:pPr>
        <w:pStyle w:val="Akapitzlist"/>
        <w:numPr>
          <w:ilvl w:val="0"/>
          <w:numId w:val="24"/>
        </w:numPr>
        <w:rPr>
          <w:b/>
          <w:sz w:val="24"/>
          <w:szCs w:val="24"/>
          <w:highlight w:val="yellow"/>
        </w:rPr>
      </w:pPr>
      <w:r w:rsidRPr="00A263AF">
        <w:rPr>
          <w:b/>
          <w:sz w:val="24"/>
          <w:szCs w:val="24"/>
          <w:highlight w:val="yellow"/>
          <w:u w:val="single"/>
        </w:rPr>
        <w:t>Emocje</w:t>
      </w:r>
      <w:r w:rsidRPr="00A263AF">
        <w:rPr>
          <w:b/>
          <w:sz w:val="24"/>
          <w:szCs w:val="24"/>
          <w:highlight w:val="yellow"/>
        </w:rPr>
        <w:t xml:space="preserve"> : dominujące stany emocjonalne , nastrój , kontrola emocji , przejawy labilności emocjonalnej lub zalegania emocji , </w:t>
      </w:r>
      <w:proofErr w:type="spellStart"/>
      <w:r w:rsidRPr="00A263AF">
        <w:rPr>
          <w:b/>
          <w:sz w:val="24"/>
          <w:szCs w:val="24"/>
          <w:highlight w:val="yellow"/>
        </w:rPr>
        <w:t>adekwatnośc</w:t>
      </w:r>
      <w:proofErr w:type="spellEnd"/>
      <w:r w:rsidRPr="00A263AF">
        <w:rPr>
          <w:b/>
          <w:sz w:val="24"/>
          <w:szCs w:val="24"/>
          <w:highlight w:val="yellow"/>
        </w:rPr>
        <w:t xml:space="preserve"> reakcji emocjonalnych</w:t>
      </w:r>
    </w:p>
    <w:p w:rsidR="005B4187" w:rsidRPr="00A263AF" w:rsidRDefault="005B4187" w:rsidP="005B4187">
      <w:pPr>
        <w:pStyle w:val="Akapitzlist"/>
        <w:numPr>
          <w:ilvl w:val="0"/>
          <w:numId w:val="24"/>
        </w:numPr>
        <w:rPr>
          <w:b/>
          <w:sz w:val="24"/>
          <w:szCs w:val="24"/>
          <w:highlight w:val="yellow"/>
        </w:rPr>
      </w:pPr>
      <w:r w:rsidRPr="00A263AF">
        <w:rPr>
          <w:b/>
          <w:sz w:val="24"/>
          <w:szCs w:val="24"/>
          <w:highlight w:val="yellow"/>
          <w:u w:val="single"/>
        </w:rPr>
        <w:t>Aktywność – napęd</w:t>
      </w:r>
      <w:r w:rsidRPr="00A263AF">
        <w:rPr>
          <w:b/>
          <w:sz w:val="24"/>
          <w:szCs w:val="24"/>
          <w:highlight w:val="yellow"/>
        </w:rPr>
        <w:t xml:space="preserve"> , przejawy zahamowania lub nadpobudliwości psychoruchowej , </w:t>
      </w:r>
      <w:proofErr w:type="spellStart"/>
      <w:r w:rsidRPr="00A263AF">
        <w:rPr>
          <w:b/>
          <w:sz w:val="24"/>
          <w:szCs w:val="24"/>
          <w:highlight w:val="yellow"/>
        </w:rPr>
        <w:t>impulsywnośc</w:t>
      </w:r>
      <w:proofErr w:type="spellEnd"/>
      <w:r w:rsidRPr="00A263AF">
        <w:rPr>
          <w:b/>
          <w:sz w:val="24"/>
          <w:szCs w:val="24"/>
          <w:highlight w:val="yellow"/>
        </w:rPr>
        <w:t xml:space="preserve"> , </w:t>
      </w:r>
      <w:proofErr w:type="spellStart"/>
      <w:r w:rsidRPr="00A263AF">
        <w:rPr>
          <w:b/>
          <w:sz w:val="24"/>
          <w:szCs w:val="24"/>
          <w:highlight w:val="yellow"/>
        </w:rPr>
        <w:t>szybkośc</w:t>
      </w:r>
      <w:proofErr w:type="spellEnd"/>
      <w:r w:rsidRPr="00A263AF">
        <w:rPr>
          <w:b/>
          <w:sz w:val="24"/>
          <w:szCs w:val="24"/>
          <w:highlight w:val="yellow"/>
        </w:rPr>
        <w:t xml:space="preserve"> psychomotoryczna w zadaniach , wydolność</w:t>
      </w:r>
    </w:p>
    <w:p w:rsidR="005B4187" w:rsidRPr="00A263AF" w:rsidRDefault="005B4187" w:rsidP="005B4187">
      <w:pPr>
        <w:pStyle w:val="Akapitzlist"/>
        <w:numPr>
          <w:ilvl w:val="0"/>
          <w:numId w:val="24"/>
        </w:numPr>
        <w:rPr>
          <w:b/>
          <w:sz w:val="24"/>
          <w:szCs w:val="24"/>
          <w:highlight w:val="yellow"/>
        </w:rPr>
      </w:pPr>
      <w:r w:rsidRPr="00A263AF">
        <w:rPr>
          <w:b/>
          <w:sz w:val="24"/>
          <w:szCs w:val="24"/>
          <w:highlight w:val="yellow"/>
          <w:u w:val="single"/>
        </w:rPr>
        <w:t>Uwaga</w:t>
      </w:r>
      <w:r w:rsidRPr="00A263AF">
        <w:rPr>
          <w:b/>
          <w:sz w:val="24"/>
          <w:szCs w:val="24"/>
          <w:highlight w:val="yellow"/>
        </w:rPr>
        <w:t xml:space="preserve"> – przewaga uwagi mimowolnej lub dowolnej , koncentracja- natężenie , </w:t>
      </w:r>
      <w:proofErr w:type="spellStart"/>
      <w:r w:rsidRPr="00A263AF">
        <w:rPr>
          <w:b/>
          <w:sz w:val="24"/>
          <w:szCs w:val="24"/>
          <w:highlight w:val="yellow"/>
        </w:rPr>
        <w:t>trwałośc</w:t>
      </w:r>
      <w:proofErr w:type="spellEnd"/>
      <w:r w:rsidRPr="00A263AF">
        <w:rPr>
          <w:b/>
          <w:sz w:val="24"/>
          <w:szCs w:val="24"/>
          <w:highlight w:val="yellow"/>
        </w:rPr>
        <w:t xml:space="preserve"> , przerzutność uwagi , wybiórczość uwagi – pomijanie , </w:t>
      </w:r>
      <w:proofErr w:type="spellStart"/>
      <w:r w:rsidRPr="00A263AF">
        <w:rPr>
          <w:b/>
          <w:sz w:val="24"/>
          <w:szCs w:val="24"/>
          <w:highlight w:val="yellow"/>
        </w:rPr>
        <w:t>fikscacja</w:t>
      </w:r>
      <w:proofErr w:type="spellEnd"/>
    </w:p>
    <w:p w:rsidR="005B4187" w:rsidRPr="00A263AF" w:rsidRDefault="005B4187" w:rsidP="005B4187">
      <w:pPr>
        <w:pStyle w:val="Akapitzlist"/>
        <w:numPr>
          <w:ilvl w:val="0"/>
          <w:numId w:val="24"/>
        </w:numPr>
        <w:rPr>
          <w:b/>
          <w:sz w:val="24"/>
          <w:szCs w:val="24"/>
          <w:highlight w:val="yellow"/>
        </w:rPr>
      </w:pPr>
      <w:r w:rsidRPr="00A263AF">
        <w:rPr>
          <w:b/>
          <w:sz w:val="24"/>
          <w:szCs w:val="24"/>
          <w:highlight w:val="yellow"/>
          <w:u w:val="single"/>
        </w:rPr>
        <w:t>Motywacja , współpraca</w:t>
      </w:r>
      <w:r w:rsidRPr="00A263AF">
        <w:rPr>
          <w:b/>
          <w:sz w:val="24"/>
          <w:szCs w:val="24"/>
          <w:highlight w:val="yellow"/>
        </w:rPr>
        <w:t xml:space="preserve"> – motywacja do zadań , samodzielność , reakcja na trudności</w:t>
      </w:r>
    </w:p>
    <w:p w:rsidR="005B4187" w:rsidRPr="00A263AF" w:rsidRDefault="005B4187" w:rsidP="005B4187">
      <w:pPr>
        <w:pStyle w:val="Akapitzlist"/>
        <w:numPr>
          <w:ilvl w:val="0"/>
          <w:numId w:val="24"/>
        </w:numPr>
        <w:rPr>
          <w:b/>
          <w:sz w:val="24"/>
          <w:szCs w:val="24"/>
          <w:highlight w:val="yellow"/>
        </w:rPr>
      </w:pPr>
      <w:r w:rsidRPr="00A263AF">
        <w:rPr>
          <w:b/>
          <w:sz w:val="24"/>
          <w:szCs w:val="24"/>
          <w:highlight w:val="yellow"/>
          <w:u w:val="single"/>
        </w:rPr>
        <w:t>Radzenie sobie w sytuacjach trudnych , kontrola emocjonalna</w:t>
      </w:r>
      <w:r w:rsidRPr="00A263AF">
        <w:rPr>
          <w:b/>
          <w:sz w:val="24"/>
          <w:szCs w:val="24"/>
          <w:highlight w:val="yellow"/>
        </w:rPr>
        <w:t xml:space="preserve"> – wyrażanie emocji w sposób akceptowalny społecznie , stosowanie się do przyjętych norm , proszenie o pomoc , </w:t>
      </w:r>
      <w:r w:rsidRPr="00A263AF">
        <w:rPr>
          <w:b/>
          <w:sz w:val="24"/>
          <w:szCs w:val="24"/>
          <w:highlight w:val="yellow"/>
        </w:rPr>
        <w:lastRenderedPageBreak/>
        <w:t>panowanie nad emocjami w sytuacji porażki , wyrażanie potrzeb , doprowadzanie zadań do końca</w:t>
      </w:r>
    </w:p>
    <w:p w:rsidR="00936F47" w:rsidRPr="00350E04" w:rsidRDefault="005B4187" w:rsidP="00350E04">
      <w:pPr>
        <w:pStyle w:val="Akapitzlist"/>
        <w:numPr>
          <w:ilvl w:val="0"/>
          <w:numId w:val="24"/>
        </w:numPr>
        <w:rPr>
          <w:b/>
          <w:sz w:val="24"/>
          <w:szCs w:val="24"/>
          <w:highlight w:val="yellow"/>
        </w:rPr>
      </w:pPr>
      <w:r w:rsidRPr="00A263AF">
        <w:rPr>
          <w:b/>
          <w:sz w:val="24"/>
          <w:szCs w:val="24"/>
          <w:highlight w:val="yellow"/>
          <w:u w:val="single"/>
        </w:rPr>
        <w:t>Zachowania atypowe</w:t>
      </w:r>
      <w:r w:rsidRPr="00A263AF">
        <w:rPr>
          <w:b/>
          <w:sz w:val="24"/>
          <w:szCs w:val="24"/>
          <w:highlight w:val="yellow"/>
        </w:rPr>
        <w:t xml:space="preserve"> – niezwykłe , dziwaczne reakcje , </w:t>
      </w:r>
      <w:proofErr w:type="spellStart"/>
      <w:r w:rsidRPr="00A263AF">
        <w:rPr>
          <w:b/>
          <w:sz w:val="24"/>
          <w:szCs w:val="24"/>
          <w:highlight w:val="yellow"/>
        </w:rPr>
        <w:t>nieadaptatywne</w:t>
      </w:r>
      <w:proofErr w:type="spellEnd"/>
      <w:r w:rsidRPr="00A263AF">
        <w:rPr>
          <w:b/>
          <w:sz w:val="24"/>
          <w:szCs w:val="24"/>
          <w:highlight w:val="yellow"/>
        </w:rPr>
        <w:t xml:space="preserve"> ,schematyczne wzorce zachowania , stereotypie , </w:t>
      </w:r>
      <w:r w:rsidR="00A263AF" w:rsidRPr="00A263AF">
        <w:rPr>
          <w:b/>
          <w:sz w:val="24"/>
          <w:szCs w:val="24"/>
          <w:highlight w:val="yellow"/>
        </w:rPr>
        <w:t>nawyki i zachowania nieadekwatne do wieku , autoagresja , agresja wobec innych</w:t>
      </w:r>
    </w:p>
    <w:p w:rsidR="00936F47" w:rsidRDefault="00936F47">
      <w:pPr>
        <w:rPr>
          <w:sz w:val="24"/>
          <w:szCs w:val="24"/>
        </w:rPr>
      </w:pPr>
    </w:p>
    <w:p w:rsidR="00D07ECC" w:rsidRDefault="00D07ECC" w:rsidP="00D07EC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07ECC">
        <w:rPr>
          <w:sz w:val="24"/>
          <w:szCs w:val="24"/>
        </w:rPr>
        <w:t>Identyfikacja i eliminowanie barier i ograniczeń w środowisku  ,utrudniających aktywność i uczestnictwo dziecka w życiu społecznym.</w:t>
      </w:r>
    </w:p>
    <w:p w:rsidR="00564F02" w:rsidRPr="00D07ECC" w:rsidRDefault="00564F02" w:rsidP="00564F02">
      <w:pPr>
        <w:pStyle w:val="Akapitzlist"/>
        <w:ind w:left="360"/>
        <w:rPr>
          <w:sz w:val="24"/>
          <w:szCs w:val="24"/>
        </w:rPr>
      </w:pPr>
      <w:r w:rsidRPr="00564F02">
        <w:rPr>
          <w:sz w:val="24"/>
          <w:szCs w:val="24"/>
          <w:highlight w:val="yellow"/>
        </w:rPr>
        <w:t>Na czerwono – przykładowe wpisy</w:t>
      </w:r>
      <w:r w:rsidR="00350E04">
        <w:rPr>
          <w:sz w:val="24"/>
          <w:szCs w:val="24"/>
        </w:rPr>
        <w:t xml:space="preserve"> ( katalog otwarty 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67"/>
        <w:gridCol w:w="5155"/>
      </w:tblGrid>
      <w:tr w:rsidR="00DA23A4" w:rsidTr="00A87A4B">
        <w:tc>
          <w:tcPr>
            <w:tcW w:w="5303" w:type="dxa"/>
          </w:tcPr>
          <w:p w:rsidR="00DA23A4" w:rsidRDefault="00DA23A4" w:rsidP="00A87A4B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Zidentyfikowana bariera/ograniczenie</w:t>
            </w:r>
          </w:p>
        </w:tc>
        <w:tc>
          <w:tcPr>
            <w:tcW w:w="5303" w:type="dxa"/>
          </w:tcPr>
          <w:p w:rsidR="00DA23A4" w:rsidRDefault="00DA23A4" w:rsidP="00A87A4B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sposób eliminowania barier/ograniczeń</w:t>
            </w:r>
          </w:p>
          <w:p w:rsidR="00DA23A4" w:rsidRDefault="00DA23A4" w:rsidP="00A87A4B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DA23A4" w:rsidTr="00A87A4B">
        <w:tc>
          <w:tcPr>
            <w:tcW w:w="5303" w:type="dxa"/>
          </w:tcPr>
          <w:p w:rsidR="00DA23A4" w:rsidRPr="00DA23A4" w:rsidRDefault="00DA23A4" w:rsidP="00A87A4B">
            <w:pPr>
              <w:rPr>
                <w:sz w:val="20"/>
                <w:szCs w:val="20"/>
              </w:rPr>
            </w:pPr>
            <w:r w:rsidRPr="00DA23A4">
              <w:rPr>
                <w:color w:val="FF0000"/>
                <w:sz w:val="20"/>
                <w:szCs w:val="20"/>
                <w:u w:val="single"/>
              </w:rPr>
              <w:t>Bariera komunikacyjna</w:t>
            </w:r>
            <w:r w:rsidRPr="00DA23A4">
              <w:rPr>
                <w:color w:val="FF0000"/>
                <w:sz w:val="20"/>
                <w:szCs w:val="20"/>
              </w:rPr>
              <w:t xml:space="preserve"> – brak pełnej komunikacji słownej, jak również niezrozumienie przez szersze otoczenie komunikacji niewerbalnej dziecka wywołuje jego frustrację i izolację społeczną</w:t>
            </w:r>
          </w:p>
        </w:tc>
        <w:tc>
          <w:tcPr>
            <w:tcW w:w="5303" w:type="dxa"/>
          </w:tcPr>
          <w:p w:rsidR="00DA23A4" w:rsidRPr="00DA23A4" w:rsidRDefault="00DA23A4" w:rsidP="00DA23A4">
            <w:pPr>
              <w:pStyle w:val="Akapitzlist"/>
              <w:numPr>
                <w:ilvl w:val="0"/>
                <w:numId w:val="9"/>
              </w:numPr>
              <w:rPr>
                <w:color w:val="FF0000"/>
                <w:sz w:val="20"/>
                <w:szCs w:val="20"/>
              </w:rPr>
            </w:pPr>
            <w:r w:rsidRPr="00DA23A4">
              <w:rPr>
                <w:color w:val="FF0000"/>
                <w:sz w:val="20"/>
                <w:szCs w:val="20"/>
              </w:rPr>
              <w:t>troska o przystępność języka: instrukcje krótkie, jednoznaczne i zrozumiałe, zwięzłe i precyzyjne komunikaty słowne;</w:t>
            </w:r>
          </w:p>
          <w:p w:rsidR="00DA23A4" w:rsidRDefault="00DA23A4" w:rsidP="00DA23A4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A23A4">
              <w:rPr>
                <w:color w:val="FF0000"/>
                <w:sz w:val="20"/>
                <w:szCs w:val="20"/>
              </w:rPr>
              <w:t>troska o to aby mógł porozumiewać się z otoczeniem w najpełniejszy sposób, werbalnie lub pozawerbalnie z wykorzystaniem znanych sposobów porozumiewania się (także</w:t>
            </w:r>
            <w:r w:rsidRPr="00DA23A4">
              <w:rPr>
                <w:color w:val="FF0000"/>
                <w:sz w:val="24"/>
                <w:szCs w:val="24"/>
              </w:rPr>
              <w:t xml:space="preserve"> </w:t>
            </w:r>
            <w:r w:rsidRPr="00DA23A4">
              <w:rPr>
                <w:color w:val="FF0000"/>
                <w:sz w:val="20"/>
                <w:szCs w:val="20"/>
              </w:rPr>
              <w:t>wspomagających i alternatywnych metod komunikacji - AAC);</w:t>
            </w:r>
          </w:p>
        </w:tc>
      </w:tr>
      <w:tr w:rsidR="00DA23A4" w:rsidRPr="00B973A1" w:rsidTr="00A87A4B">
        <w:tc>
          <w:tcPr>
            <w:tcW w:w="5303" w:type="dxa"/>
          </w:tcPr>
          <w:p w:rsidR="00DA23A4" w:rsidRPr="00DA23A4" w:rsidRDefault="00DA23A4" w:rsidP="00A87A4B">
            <w:pPr>
              <w:pStyle w:val="Akapitzlist"/>
              <w:ind w:left="0"/>
              <w:rPr>
                <w:color w:val="FF0000"/>
                <w:sz w:val="20"/>
                <w:szCs w:val="20"/>
                <w:u w:val="single"/>
              </w:rPr>
            </w:pPr>
            <w:r w:rsidRPr="00DA23A4">
              <w:rPr>
                <w:color w:val="FF0000"/>
                <w:sz w:val="20"/>
                <w:szCs w:val="20"/>
                <w:u w:val="single"/>
              </w:rPr>
              <w:t xml:space="preserve">Ograniczenia emocjonalne – </w:t>
            </w:r>
            <w:r w:rsidRPr="00DA23A4">
              <w:rPr>
                <w:color w:val="FF0000"/>
                <w:sz w:val="20"/>
                <w:szCs w:val="20"/>
              </w:rPr>
              <w:t>nieumiejętność regulowania emocji</w:t>
            </w:r>
            <w:r w:rsidRPr="00DA23A4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DA23A4">
              <w:rPr>
                <w:color w:val="FF0000"/>
                <w:sz w:val="20"/>
                <w:szCs w:val="20"/>
              </w:rPr>
              <w:t xml:space="preserve">przez dziecko wpływa na ograniczenia w jego społecznym funkcjonowaniu , korzystaniu z miejsc publicznych. </w:t>
            </w:r>
          </w:p>
        </w:tc>
        <w:tc>
          <w:tcPr>
            <w:tcW w:w="5303" w:type="dxa"/>
          </w:tcPr>
          <w:p w:rsidR="00DA23A4" w:rsidRPr="00DA23A4" w:rsidRDefault="00DA23A4" w:rsidP="00DA23A4">
            <w:pPr>
              <w:pStyle w:val="Akapitzlist"/>
              <w:numPr>
                <w:ilvl w:val="0"/>
                <w:numId w:val="10"/>
              </w:numPr>
              <w:rPr>
                <w:color w:val="FF0000"/>
                <w:sz w:val="20"/>
                <w:szCs w:val="20"/>
              </w:rPr>
            </w:pPr>
            <w:r w:rsidRPr="00DA23A4">
              <w:rPr>
                <w:color w:val="FF0000"/>
                <w:sz w:val="20"/>
                <w:szCs w:val="20"/>
              </w:rPr>
              <w:t>elastyczne planowanie zajęć , wyjść z rodzicami  do miejsc publicznych dostosowanych do aktualnego stanu emocjonalnego dziecka</w:t>
            </w:r>
          </w:p>
        </w:tc>
      </w:tr>
      <w:tr w:rsidR="00DA23A4" w:rsidRPr="00B973A1" w:rsidTr="00A87A4B">
        <w:tc>
          <w:tcPr>
            <w:tcW w:w="5303" w:type="dxa"/>
          </w:tcPr>
          <w:p w:rsidR="00DA23A4" w:rsidRPr="00DA23A4" w:rsidRDefault="00DA23A4" w:rsidP="00A87A4B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 w:rsidRPr="00DA23A4">
              <w:rPr>
                <w:color w:val="FF0000"/>
                <w:sz w:val="20"/>
                <w:szCs w:val="20"/>
                <w:u w:val="single"/>
              </w:rPr>
              <w:t xml:space="preserve">Bariery społeczne </w:t>
            </w:r>
          </w:p>
          <w:p w:rsidR="00DA23A4" w:rsidRPr="00DA23A4" w:rsidRDefault="00DA23A4" w:rsidP="00A87A4B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 w:rsidRPr="00DA23A4">
              <w:rPr>
                <w:color w:val="FF0000"/>
                <w:sz w:val="20"/>
                <w:szCs w:val="20"/>
              </w:rPr>
              <w:t>trudności w tworzeniu relacji społecznych oraz uczestnictwa w nich</w:t>
            </w:r>
          </w:p>
        </w:tc>
        <w:tc>
          <w:tcPr>
            <w:tcW w:w="5303" w:type="dxa"/>
          </w:tcPr>
          <w:p w:rsidR="00DA23A4" w:rsidRPr="00DA23A4" w:rsidRDefault="00DA23A4" w:rsidP="00DA23A4">
            <w:pPr>
              <w:pStyle w:val="Akapitzlist"/>
              <w:numPr>
                <w:ilvl w:val="0"/>
                <w:numId w:val="11"/>
              </w:numPr>
              <w:rPr>
                <w:color w:val="FF0000"/>
                <w:sz w:val="20"/>
                <w:szCs w:val="20"/>
              </w:rPr>
            </w:pPr>
            <w:r w:rsidRPr="00DA23A4">
              <w:rPr>
                <w:color w:val="FF0000"/>
                <w:sz w:val="20"/>
                <w:szCs w:val="20"/>
              </w:rPr>
              <w:t>angażowanie dziecka  w autentyczne interakcje społeczne, szczególnie w sferze rodzinnej</w:t>
            </w:r>
          </w:p>
          <w:p w:rsidR="00DA23A4" w:rsidRPr="00DA23A4" w:rsidRDefault="00DA23A4" w:rsidP="00DA23A4">
            <w:pPr>
              <w:pStyle w:val="Akapitzlist"/>
              <w:numPr>
                <w:ilvl w:val="0"/>
                <w:numId w:val="11"/>
              </w:numPr>
              <w:rPr>
                <w:color w:val="FF0000"/>
                <w:sz w:val="20"/>
                <w:szCs w:val="20"/>
              </w:rPr>
            </w:pPr>
            <w:r w:rsidRPr="00DA23A4">
              <w:rPr>
                <w:color w:val="FF0000"/>
                <w:sz w:val="20"/>
                <w:szCs w:val="20"/>
              </w:rPr>
              <w:t>zapewnienie dziecku  możliwości włączenia się w życie społeczności szkolnej oraz integracji społecznej z rówieśnikami</w:t>
            </w:r>
          </w:p>
          <w:p w:rsidR="00DA23A4" w:rsidRPr="00DA23A4" w:rsidRDefault="00DA23A4" w:rsidP="00DA23A4">
            <w:pPr>
              <w:pStyle w:val="Akapitzlist"/>
              <w:numPr>
                <w:ilvl w:val="0"/>
                <w:numId w:val="11"/>
              </w:numPr>
              <w:rPr>
                <w:color w:val="FF0000"/>
                <w:sz w:val="20"/>
                <w:szCs w:val="20"/>
              </w:rPr>
            </w:pPr>
            <w:r w:rsidRPr="00DA23A4">
              <w:rPr>
                <w:rStyle w:val="entry-content"/>
                <w:color w:val="FF0000"/>
                <w:sz w:val="20"/>
                <w:szCs w:val="20"/>
              </w:rPr>
              <w:t xml:space="preserve">Praca na eliminowaniem </w:t>
            </w:r>
            <w:proofErr w:type="spellStart"/>
            <w:r w:rsidRPr="00DA23A4">
              <w:rPr>
                <w:rStyle w:val="entry-content"/>
                <w:color w:val="FF0000"/>
                <w:sz w:val="20"/>
                <w:szCs w:val="20"/>
              </w:rPr>
              <w:t>zachowań</w:t>
            </w:r>
            <w:proofErr w:type="spellEnd"/>
            <w:r w:rsidRPr="00DA23A4">
              <w:rPr>
                <w:rStyle w:val="entry-content"/>
                <w:color w:val="FF0000"/>
                <w:sz w:val="20"/>
                <w:szCs w:val="20"/>
              </w:rPr>
              <w:t xml:space="preserve"> aspołecznych, takich jak: krzyk, odpychanie, wyrywanie różnych przedmiotów z rąk.</w:t>
            </w:r>
          </w:p>
        </w:tc>
      </w:tr>
      <w:tr w:rsidR="00DA23A4" w:rsidRPr="00191303" w:rsidTr="00A87A4B">
        <w:tc>
          <w:tcPr>
            <w:tcW w:w="5303" w:type="dxa"/>
          </w:tcPr>
          <w:p w:rsidR="00DA23A4" w:rsidRPr="00DA23A4" w:rsidRDefault="00DA23A4" w:rsidP="00A87A4B">
            <w:pPr>
              <w:pStyle w:val="Akapitzlist"/>
              <w:ind w:left="0"/>
              <w:rPr>
                <w:color w:val="FF0000"/>
                <w:sz w:val="20"/>
                <w:szCs w:val="20"/>
                <w:u w:val="single"/>
              </w:rPr>
            </w:pPr>
            <w:r w:rsidRPr="00DA23A4">
              <w:rPr>
                <w:rStyle w:val="entry-content"/>
                <w:color w:val="FF0000"/>
                <w:sz w:val="20"/>
                <w:szCs w:val="20"/>
              </w:rPr>
              <w:t>wysoki poziom lęku i zachowania lękowe</w:t>
            </w:r>
          </w:p>
        </w:tc>
        <w:tc>
          <w:tcPr>
            <w:tcW w:w="5303" w:type="dxa"/>
          </w:tcPr>
          <w:p w:rsidR="00DA23A4" w:rsidRPr="00DA23A4" w:rsidRDefault="00DA23A4" w:rsidP="00A87A4B">
            <w:pPr>
              <w:pStyle w:val="Akapitzlist"/>
              <w:ind w:left="0"/>
              <w:rPr>
                <w:rStyle w:val="entry-content"/>
                <w:color w:val="FF0000"/>
                <w:sz w:val="20"/>
                <w:szCs w:val="20"/>
              </w:rPr>
            </w:pPr>
          </w:p>
        </w:tc>
      </w:tr>
      <w:tr w:rsidR="00DA23A4" w:rsidRPr="00191303" w:rsidTr="00A87A4B">
        <w:tc>
          <w:tcPr>
            <w:tcW w:w="5303" w:type="dxa"/>
          </w:tcPr>
          <w:p w:rsidR="00DA23A4" w:rsidRPr="00DA23A4" w:rsidRDefault="00DA23A4" w:rsidP="00A87A4B">
            <w:pPr>
              <w:pStyle w:val="Akapitzlist"/>
              <w:ind w:left="0"/>
              <w:rPr>
                <w:rStyle w:val="entry-content"/>
                <w:color w:val="FF0000"/>
                <w:sz w:val="20"/>
                <w:szCs w:val="20"/>
              </w:rPr>
            </w:pPr>
            <w:r w:rsidRPr="00DA23A4">
              <w:rPr>
                <w:rStyle w:val="entry-content"/>
                <w:color w:val="FF0000"/>
                <w:sz w:val="20"/>
                <w:szCs w:val="20"/>
              </w:rPr>
              <w:t>samouszkodzenie i agresja</w:t>
            </w:r>
          </w:p>
        </w:tc>
        <w:tc>
          <w:tcPr>
            <w:tcW w:w="5303" w:type="dxa"/>
          </w:tcPr>
          <w:p w:rsidR="00DA23A4" w:rsidRPr="00DA23A4" w:rsidRDefault="00DA23A4" w:rsidP="00A87A4B">
            <w:pPr>
              <w:pStyle w:val="Akapitzlist"/>
              <w:ind w:left="0"/>
              <w:rPr>
                <w:rStyle w:val="entry-content"/>
                <w:color w:val="FF0000"/>
                <w:sz w:val="20"/>
                <w:szCs w:val="20"/>
              </w:rPr>
            </w:pPr>
          </w:p>
        </w:tc>
      </w:tr>
      <w:tr w:rsidR="00DA23A4" w:rsidRPr="00191303" w:rsidTr="00A87A4B">
        <w:tc>
          <w:tcPr>
            <w:tcW w:w="5303" w:type="dxa"/>
          </w:tcPr>
          <w:p w:rsidR="00DA23A4" w:rsidRPr="00DA23A4" w:rsidRDefault="00DA23A4" w:rsidP="00A87A4B">
            <w:pPr>
              <w:pStyle w:val="Akapitzlist"/>
              <w:ind w:left="0"/>
              <w:rPr>
                <w:rStyle w:val="entry-content"/>
                <w:sz w:val="20"/>
                <w:szCs w:val="20"/>
              </w:rPr>
            </w:pPr>
            <w:r w:rsidRPr="00DA23A4">
              <w:rPr>
                <w:rStyle w:val="entry-content"/>
                <w:color w:val="FF0000"/>
                <w:sz w:val="20"/>
                <w:szCs w:val="20"/>
              </w:rPr>
              <w:t>Niepełnosprawność ruchowa</w:t>
            </w:r>
          </w:p>
        </w:tc>
        <w:tc>
          <w:tcPr>
            <w:tcW w:w="5303" w:type="dxa"/>
          </w:tcPr>
          <w:p w:rsidR="00DA23A4" w:rsidRPr="00191303" w:rsidRDefault="00DA23A4" w:rsidP="00A87A4B">
            <w:pPr>
              <w:pStyle w:val="Akapitzlist"/>
              <w:ind w:left="0"/>
              <w:rPr>
                <w:rStyle w:val="entry-content"/>
                <w:sz w:val="24"/>
                <w:szCs w:val="24"/>
              </w:rPr>
            </w:pPr>
          </w:p>
        </w:tc>
      </w:tr>
      <w:tr w:rsidR="00DA23A4" w:rsidRPr="00191303" w:rsidTr="00A87A4B">
        <w:tc>
          <w:tcPr>
            <w:tcW w:w="5303" w:type="dxa"/>
          </w:tcPr>
          <w:p w:rsidR="00DA23A4" w:rsidRPr="00DA23A4" w:rsidRDefault="00DA23A4" w:rsidP="00A87A4B">
            <w:pPr>
              <w:pStyle w:val="Akapitzlist"/>
              <w:ind w:left="0"/>
              <w:rPr>
                <w:rStyle w:val="entry-content"/>
                <w:color w:val="FF0000"/>
                <w:sz w:val="20"/>
                <w:szCs w:val="20"/>
              </w:rPr>
            </w:pPr>
            <w:r w:rsidRPr="00DA23A4">
              <w:rPr>
                <w:rStyle w:val="entry-content"/>
                <w:color w:val="FF0000"/>
                <w:sz w:val="20"/>
                <w:szCs w:val="20"/>
              </w:rPr>
              <w:t>Sytuacja ekonomiczna rodziny</w:t>
            </w:r>
          </w:p>
        </w:tc>
        <w:tc>
          <w:tcPr>
            <w:tcW w:w="5303" w:type="dxa"/>
          </w:tcPr>
          <w:p w:rsidR="00DA23A4" w:rsidRPr="00191303" w:rsidRDefault="00DA23A4" w:rsidP="00A87A4B">
            <w:pPr>
              <w:pStyle w:val="Akapitzlist"/>
              <w:ind w:left="0"/>
              <w:rPr>
                <w:rStyle w:val="entry-content"/>
                <w:sz w:val="24"/>
                <w:szCs w:val="24"/>
              </w:rPr>
            </w:pPr>
          </w:p>
        </w:tc>
      </w:tr>
      <w:tr w:rsidR="00350E04" w:rsidRPr="00191303" w:rsidTr="00A87A4B">
        <w:tc>
          <w:tcPr>
            <w:tcW w:w="5303" w:type="dxa"/>
          </w:tcPr>
          <w:p w:rsidR="00350E04" w:rsidRPr="00DA23A4" w:rsidRDefault="00350E04" w:rsidP="00A87A4B">
            <w:pPr>
              <w:pStyle w:val="Akapitzlist"/>
              <w:ind w:left="0"/>
              <w:rPr>
                <w:rStyle w:val="entry-content"/>
                <w:color w:val="FF0000"/>
                <w:sz w:val="20"/>
                <w:szCs w:val="20"/>
              </w:rPr>
            </w:pPr>
            <w:r>
              <w:rPr>
                <w:rStyle w:val="entry-content"/>
                <w:color w:val="FF0000"/>
                <w:sz w:val="20"/>
                <w:szCs w:val="20"/>
              </w:rPr>
              <w:t>......................</w:t>
            </w:r>
          </w:p>
        </w:tc>
        <w:tc>
          <w:tcPr>
            <w:tcW w:w="5303" w:type="dxa"/>
          </w:tcPr>
          <w:p w:rsidR="00350E04" w:rsidRPr="00191303" w:rsidRDefault="00350E04" w:rsidP="00A87A4B">
            <w:pPr>
              <w:pStyle w:val="Akapitzlist"/>
              <w:ind w:left="0"/>
              <w:rPr>
                <w:rStyle w:val="entry-content"/>
                <w:sz w:val="24"/>
                <w:szCs w:val="24"/>
              </w:rPr>
            </w:pPr>
          </w:p>
        </w:tc>
      </w:tr>
    </w:tbl>
    <w:p w:rsidR="00D07ECC" w:rsidRDefault="00D07ECC">
      <w:pPr>
        <w:rPr>
          <w:sz w:val="24"/>
          <w:szCs w:val="24"/>
        </w:rPr>
      </w:pPr>
    </w:p>
    <w:p w:rsidR="007C36F6" w:rsidRDefault="007C36F6">
      <w:pPr>
        <w:rPr>
          <w:sz w:val="24"/>
          <w:szCs w:val="24"/>
        </w:rPr>
      </w:pPr>
    </w:p>
    <w:p w:rsidR="007C36F6" w:rsidRDefault="007C36F6">
      <w:pPr>
        <w:rPr>
          <w:sz w:val="24"/>
          <w:szCs w:val="24"/>
        </w:rPr>
      </w:pPr>
    </w:p>
    <w:p w:rsidR="007C36F6" w:rsidRDefault="007C36F6">
      <w:pPr>
        <w:rPr>
          <w:sz w:val="24"/>
          <w:szCs w:val="24"/>
        </w:rPr>
      </w:pPr>
    </w:p>
    <w:p w:rsidR="007C36F6" w:rsidRDefault="007C36F6">
      <w:pPr>
        <w:rPr>
          <w:sz w:val="24"/>
          <w:szCs w:val="24"/>
        </w:rPr>
      </w:pPr>
    </w:p>
    <w:p w:rsidR="007C36F6" w:rsidRDefault="007C36F6">
      <w:pPr>
        <w:rPr>
          <w:sz w:val="24"/>
          <w:szCs w:val="24"/>
        </w:rPr>
      </w:pPr>
    </w:p>
    <w:p w:rsidR="007C36F6" w:rsidRDefault="007C36F6">
      <w:pPr>
        <w:rPr>
          <w:sz w:val="24"/>
          <w:szCs w:val="24"/>
        </w:rPr>
      </w:pPr>
    </w:p>
    <w:p w:rsidR="007C36F6" w:rsidRDefault="007C36F6">
      <w:pPr>
        <w:rPr>
          <w:sz w:val="24"/>
          <w:szCs w:val="24"/>
        </w:rPr>
      </w:pPr>
    </w:p>
    <w:p w:rsidR="00D07ECC" w:rsidRDefault="00D07ECC" w:rsidP="00D07EC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07ECC">
        <w:rPr>
          <w:sz w:val="24"/>
          <w:szCs w:val="24"/>
        </w:rPr>
        <w:lastRenderedPageBreak/>
        <w:t>Analiza  skuteczności  pomocy  udzielanej dziecku i jego rodzinie :</w:t>
      </w:r>
    </w:p>
    <w:p w:rsidR="00045ED9" w:rsidRPr="00045ED9" w:rsidRDefault="00045ED9" w:rsidP="00797A54">
      <w:pPr>
        <w:pStyle w:val="Akapitzlist"/>
        <w:spacing w:after="0"/>
        <w:ind w:left="360"/>
        <w:rPr>
          <w:sz w:val="24"/>
          <w:szCs w:val="24"/>
          <w:highlight w:val="yellow"/>
        </w:rPr>
      </w:pPr>
      <w:r w:rsidRPr="00045ED9">
        <w:rPr>
          <w:sz w:val="24"/>
          <w:szCs w:val="24"/>
          <w:highlight w:val="yellow"/>
        </w:rPr>
        <w:t>( na czerwono przykładowe wpisy – co się nie udało</w:t>
      </w:r>
      <w:r w:rsidR="00797A54">
        <w:rPr>
          <w:sz w:val="24"/>
          <w:szCs w:val="24"/>
          <w:highlight w:val="yellow"/>
        </w:rPr>
        <w:t xml:space="preserve"> /nie udało</w:t>
      </w:r>
      <w:r w:rsidRPr="00045ED9">
        <w:rPr>
          <w:sz w:val="24"/>
          <w:szCs w:val="24"/>
          <w:highlight w:val="yellow"/>
        </w:rPr>
        <w:t xml:space="preserve"> , źródła niepowodzeń , wnioski)</w:t>
      </w:r>
    </w:p>
    <w:p w:rsidR="00564F02" w:rsidRDefault="00564F02" w:rsidP="00797A54">
      <w:pPr>
        <w:spacing w:after="0"/>
        <w:rPr>
          <w:sz w:val="24"/>
          <w:szCs w:val="24"/>
        </w:rPr>
      </w:pPr>
      <w:r w:rsidRPr="00797A54">
        <w:rPr>
          <w:sz w:val="24"/>
          <w:szCs w:val="24"/>
          <w:highlight w:val="yellow"/>
        </w:rPr>
        <w:t xml:space="preserve">Katalog podejmowanych działań jest oczywiście otwarty – </w:t>
      </w:r>
      <w:r w:rsidR="00797A54">
        <w:rPr>
          <w:sz w:val="24"/>
          <w:szCs w:val="24"/>
          <w:highlight w:val="yellow"/>
        </w:rPr>
        <w:t xml:space="preserve">jeśli jest potrzeba </w:t>
      </w:r>
      <w:r w:rsidRPr="00797A54">
        <w:rPr>
          <w:sz w:val="24"/>
          <w:szCs w:val="24"/>
          <w:highlight w:val="yellow"/>
        </w:rPr>
        <w:t xml:space="preserve">należy go </w:t>
      </w:r>
      <w:r w:rsidR="00797A54" w:rsidRPr="00797A54">
        <w:rPr>
          <w:sz w:val="24"/>
          <w:szCs w:val="24"/>
          <w:highlight w:val="yellow"/>
        </w:rPr>
        <w:t>uzupełnić</w:t>
      </w:r>
    </w:p>
    <w:p w:rsidR="00797A54" w:rsidRPr="00797A54" w:rsidRDefault="00797A54" w:rsidP="00797A54">
      <w:pPr>
        <w:spacing w:after="0"/>
        <w:rPr>
          <w:sz w:val="24"/>
          <w:szCs w:val="24"/>
        </w:rPr>
      </w:pPr>
    </w:p>
    <w:tbl>
      <w:tblPr>
        <w:tblStyle w:val="Tabela-Siatka"/>
        <w:tblW w:w="10747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2551"/>
        <w:gridCol w:w="2127"/>
        <w:gridCol w:w="2275"/>
      </w:tblGrid>
      <w:tr w:rsidR="00797A54" w:rsidRPr="00FB441B" w:rsidTr="00C01C2C">
        <w:trPr>
          <w:trHeight w:val="883"/>
        </w:trPr>
        <w:tc>
          <w:tcPr>
            <w:tcW w:w="1384" w:type="dxa"/>
          </w:tcPr>
          <w:p w:rsidR="00797A54" w:rsidRPr="00FB441B" w:rsidRDefault="00797A54" w:rsidP="00C01C2C">
            <w:pPr>
              <w:rPr>
                <w:sz w:val="24"/>
                <w:szCs w:val="24"/>
              </w:rPr>
            </w:pPr>
          </w:p>
          <w:p w:rsidR="00797A54" w:rsidRPr="00FB441B" w:rsidRDefault="00797A54" w:rsidP="00C01C2C">
            <w:pPr>
              <w:rPr>
                <w:sz w:val="24"/>
                <w:szCs w:val="24"/>
              </w:rPr>
            </w:pPr>
            <w:r w:rsidRPr="00FB441B">
              <w:rPr>
                <w:sz w:val="24"/>
                <w:szCs w:val="24"/>
              </w:rPr>
              <w:t>Podejmowane działania</w:t>
            </w:r>
          </w:p>
        </w:tc>
        <w:tc>
          <w:tcPr>
            <w:tcW w:w="2410" w:type="dxa"/>
          </w:tcPr>
          <w:p w:rsidR="00797A54" w:rsidRPr="00FB441B" w:rsidRDefault="00797A54" w:rsidP="00C01C2C">
            <w:pPr>
              <w:rPr>
                <w:sz w:val="24"/>
                <w:szCs w:val="24"/>
              </w:rPr>
            </w:pPr>
          </w:p>
          <w:p w:rsidR="00797A54" w:rsidRPr="00FB441B" w:rsidRDefault="00797A54" w:rsidP="00C01C2C">
            <w:pPr>
              <w:rPr>
                <w:sz w:val="24"/>
                <w:szCs w:val="24"/>
              </w:rPr>
            </w:pPr>
            <w:r w:rsidRPr="00FB441B">
              <w:rPr>
                <w:sz w:val="24"/>
                <w:szCs w:val="24"/>
              </w:rPr>
              <w:t>Co się udało</w:t>
            </w:r>
          </w:p>
        </w:tc>
        <w:tc>
          <w:tcPr>
            <w:tcW w:w="2551" w:type="dxa"/>
          </w:tcPr>
          <w:p w:rsidR="00797A54" w:rsidRPr="00FB441B" w:rsidRDefault="00797A54" w:rsidP="00C01C2C">
            <w:pPr>
              <w:rPr>
                <w:sz w:val="24"/>
                <w:szCs w:val="24"/>
              </w:rPr>
            </w:pPr>
          </w:p>
          <w:p w:rsidR="00797A54" w:rsidRPr="00FB441B" w:rsidRDefault="00797A54" w:rsidP="00C01C2C">
            <w:pPr>
              <w:rPr>
                <w:sz w:val="24"/>
                <w:szCs w:val="24"/>
              </w:rPr>
            </w:pPr>
            <w:r w:rsidRPr="00FB441B">
              <w:rPr>
                <w:sz w:val="24"/>
                <w:szCs w:val="24"/>
              </w:rPr>
              <w:t>Co się nie udało</w:t>
            </w:r>
          </w:p>
        </w:tc>
        <w:tc>
          <w:tcPr>
            <w:tcW w:w="2127" w:type="dxa"/>
          </w:tcPr>
          <w:p w:rsidR="00797A54" w:rsidRPr="00FB441B" w:rsidRDefault="00797A54" w:rsidP="00C01C2C">
            <w:pPr>
              <w:rPr>
                <w:sz w:val="24"/>
                <w:szCs w:val="24"/>
              </w:rPr>
            </w:pPr>
          </w:p>
          <w:p w:rsidR="00797A54" w:rsidRPr="00FB441B" w:rsidRDefault="00797A54" w:rsidP="00C01C2C">
            <w:pPr>
              <w:rPr>
                <w:sz w:val="24"/>
                <w:szCs w:val="24"/>
              </w:rPr>
            </w:pPr>
            <w:r w:rsidRPr="00FB441B">
              <w:rPr>
                <w:sz w:val="24"/>
                <w:szCs w:val="24"/>
              </w:rPr>
              <w:t>Hipotetyczne źródła niepowodzeń</w:t>
            </w:r>
          </w:p>
        </w:tc>
        <w:tc>
          <w:tcPr>
            <w:tcW w:w="2275" w:type="dxa"/>
          </w:tcPr>
          <w:p w:rsidR="00797A54" w:rsidRPr="00FB441B" w:rsidRDefault="00797A54" w:rsidP="00C01C2C">
            <w:pPr>
              <w:rPr>
                <w:sz w:val="24"/>
                <w:szCs w:val="24"/>
              </w:rPr>
            </w:pPr>
          </w:p>
          <w:p w:rsidR="00797A54" w:rsidRPr="00FB441B" w:rsidRDefault="00797A54" w:rsidP="00C01C2C">
            <w:pPr>
              <w:rPr>
                <w:sz w:val="24"/>
                <w:szCs w:val="24"/>
              </w:rPr>
            </w:pPr>
            <w:r w:rsidRPr="00FB441B">
              <w:rPr>
                <w:sz w:val="24"/>
                <w:szCs w:val="24"/>
              </w:rPr>
              <w:t>Wnioski w celu poprawy efektywności działań</w:t>
            </w:r>
          </w:p>
        </w:tc>
      </w:tr>
      <w:tr w:rsidR="00797A54" w:rsidRPr="00FB441B" w:rsidTr="00C01C2C">
        <w:trPr>
          <w:trHeight w:val="883"/>
        </w:trPr>
        <w:tc>
          <w:tcPr>
            <w:tcW w:w="1384" w:type="dxa"/>
          </w:tcPr>
          <w:p w:rsidR="00797A54" w:rsidRPr="00797A54" w:rsidRDefault="00797A54" w:rsidP="00C01C2C">
            <w:pPr>
              <w:rPr>
                <w:sz w:val="20"/>
                <w:szCs w:val="20"/>
              </w:rPr>
            </w:pPr>
            <w:r w:rsidRPr="00797A54">
              <w:rPr>
                <w:sz w:val="20"/>
                <w:szCs w:val="20"/>
              </w:rPr>
              <w:t>Realizacja zaplanowanego na I półrocze programu WWR</w:t>
            </w:r>
          </w:p>
        </w:tc>
        <w:tc>
          <w:tcPr>
            <w:tcW w:w="2410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 xml:space="preserve">Zrealizowano  większość zaplanowanych  zajęć </w:t>
            </w:r>
          </w:p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Osiągnięto wymierne  postępy w zakresie rozwoju emocjonalnego , zachowania dziecka oraz komunikacji</w:t>
            </w:r>
          </w:p>
        </w:tc>
        <w:tc>
          <w:tcPr>
            <w:tcW w:w="2551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Wspomaganie komunikacji przez używanie symboli AAC</w:t>
            </w:r>
          </w:p>
        </w:tc>
        <w:tc>
          <w:tcPr>
            <w:tcW w:w="2127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Brak  zainteresowania dziecka przy próbach wprowadzenia symboli na zajęciach</w:t>
            </w:r>
          </w:p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Brak systematycznego kontaktu z rodzicami i zaangażowania  ich w realizację AAC w domu</w:t>
            </w:r>
          </w:p>
        </w:tc>
        <w:tc>
          <w:tcPr>
            <w:tcW w:w="2275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7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Rozmowa z rodzicami w celu uświadomienia potrzeby wprowadzenia komunikacji AAC</w:t>
            </w:r>
          </w:p>
        </w:tc>
      </w:tr>
      <w:tr w:rsidR="00797A54" w:rsidRPr="00FB441B" w:rsidTr="00C01C2C">
        <w:trPr>
          <w:trHeight w:val="883"/>
        </w:trPr>
        <w:tc>
          <w:tcPr>
            <w:tcW w:w="1384" w:type="dxa"/>
          </w:tcPr>
          <w:p w:rsidR="00797A54" w:rsidRPr="00797A54" w:rsidRDefault="00797A54" w:rsidP="00C01C2C">
            <w:pPr>
              <w:rPr>
                <w:sz w:val="20"/>
                <w:szCs w:val="20"/>
              </w:rPr>
            </w:pPr>
            <w:r w:rsidRPr="00797A54">
              <w:rPr>
                <w:sz w:val="20"/>
                <w:szCs w:val="20"/>
              </w:rPr>
              <w:t>Udział dziecka w zajęciach – realizacja planu</w:t>
            </w:r>
          </w:p>
        </w:tc>
        <w:tc>
          <w:tcPr>
            <w:tcW w:w="2410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Zrealizowano  rodzaj i ilość zajęć zgodnie z planem</w:t>
            </w:r>
          </w:p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Zapewniono rodzicowi możliwość odrabiania zajęć w przypadku nieobecności dziecka</w:t>
            </w:r>
          </w:p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Dostosowywano terminy do potrzeb i możliwości rodzica</w:t>
            </w:r>
          </w:p>
        </w:tc>
        <w:tc>
          <w:tcPr>
            <w:tcW w:w="2551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Istnieją trudności z wyznaczeniem i przestrzeganiem ustalonych terminów zajęć. Dziecko uczęszcza do innej placówki , na inne terapie*Nauczyciel ma swój plan ścisły obowiązków, którego nie może zmieniać</w:t>
            </w:r>
          </w:p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Nie ma możliwości odrabiania nieobecności na zajęciach z psychologiem</w:t>
            </w:r>
          </w:p>
        </w:tc>
        <w:tc>
          <w:tcPr>
            <w:tcW w:w="2127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Forma realizacji zajęć przez psychologa uniemożliwia wyznaczania dodatkowych terminów zajęć</w:t>
            </w:r>
          </w:p>
        </w:tc>
        <w:tc>
          <w:tcPr>
            <w:tcW w:w="2275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7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W przypadku  braku możliwości udziału dziecka w zajęciach z psychologiem  rodzic ma możliwość  skorzystania z konsultacji  bez dziecka ( osobistej lub telefonicznej  w wyznaczonym terminie zajęć )</w:t>
            </w:r>
          </w:p>
          <w:p w:rsidR="00797A54" w:rsidRPr="00797A54" w:rsidRDefault="00797A54" w:rsidP="00797A54">
            <w:pPr>
              <w:pStyle w:val="Akapitzlist"/>
              <w:numPr>
                <w:ilvl w:val="0"/>
                <w:numId w:val="27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Rodzice zobowiązani są do  respektowania regulaminu zajęć WWR , w tym dot. ustalania , odwoływania , odrabiania zajęć</w:t>
            </w:r>
          </w:p>
          <w:p w:rsidR="00797A54" w:rsidRPr="00797A54" w:rsidRDefault="00797A54" w:rsidP="00797A54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797A54">
            <w:pPr>
              <w:rPr>
                <w:color w:val="FF0000"/>
                <w:sz w:val="20"/>
                <w:szCs w:val="20"/>
              </w:rPr>
            </w:pPr>
          </w:p>
        </w:tc>
      </w:tr>
      <w:tr w:rsidR="00797A54" w:rsidRPr="00FB441B" w:rsidTr="00C01C2C">
        <w:trPr>
          <w:trHeight w:val="537"/>
        </w:trPr>
        <w:tc>
          <w:tcPr>
            <w:tcW w:w="1384" w:type="dxa"/>
          </w:tcPr>
          <w:p w:rsidR="00797A54" w:rsidRPr="00797A54" w:rsidRDefault="00797A54" w:rsidP="00C01C2C">
            <w:pPr>
              <w:rPr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sz w:val="20"/>
                <w:szCs w:val="20"/>
              </w:rPr>
            </w:pPr>
            <w:r w:rsidRPr="00797A54">
              <w:rPr>
                <w:sz w:val="20"/>
                <w:szCs w:val="20"/>
              </w:rPr>
              <w:t>Wzmacnianie kompetencji rodzicielskich</w:t>
            </w:r>
          </w:p>
        </w:tc>
        <w:tc>
          <w:tcPr>
            <w:tcW w:w="2410" w:type="dxa"/>
          </w:tcPr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 xml:space="preserve">Przekazywano systematycznie rodzicom zalecenia i wskazówki do pracy np. </w:t>
            </w:r>
          </w:p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instruktaż dot. wykorzystania gestów artykulacyjnych</w:t>
            </w:r>
          </w:p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instruktaż dot. terapii wybiórczości pokarmowej ( zadania do domu)</w:t>
            </w:r>
          </w:p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Instruktaż dot. sposobu ćwiczenia wydmuchiwania nosa</w:t>
            </w:r>
          </w:p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lastRenderedPageBreak/>
              <w:t>Instruktaż i polecenie zakupu produktu ( gryzak logopedyczny) do stymulacji jamy ustnej</w:t>
            </w:r>
          </w:p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 xml:space="preserve">Instruktaż </w:t>
            </w:r>
            <w:proofErr w:type="spellStart"/>
            <w:r w:rsidRPr="00797A54">
              <w:rPr>
                <w:color w:val="FF0000"/>
                <w:sz w:val="20"/>
                <w:szCs w:val="20"/>
              </w:rPr>
              <w:t>dot.realizacji</w:t>
            </w:r>
            <w:proofErr w:type="spellEnd"/>
            <w:r w:rsidRPr="00797A54">
              <w:rPr>
                <w:color w:val="FF0000"/>
                <w:sz w:val="20"/>
                <w:szCs w:val="20"/>
              </w:rPr>
              <w:t xml:space="preserve"> w domu  ćwiczenia rysowania oburącz</w:t>
            </w:r>
          </w:p>
          <w:p w:rsidR="00797A54" w:rsidRPr="00797A54" w:rsidRDefault="00797A54" w:rsidP="00797A54">
            <w:pPr>
              <w:pStyle w:val="Akapitzlist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 xml:space="preserve">Przekazywanie rodzicowi ofert darmowych </w:t>
            </w:r>
            <w:proofErr w:type="spellStart"/>
            <w:r w:rsidRPr="00797A54">
              <w:rPr>
                <w:color w:val="FF0000"/>
                <w:sz w:val="20"/>
                <w:szCs w:val="20"/>
              </w:rPr>
              <w:t>webinarów</w:t>
            </w:r>
            <w:proofErr w:type="spellEnd"/>
            <w:r w:rsidRPr="00797A54">
              <w:rPr>
                <w:color w:val="FF0000"/>
                <w:sz w:val="20"/>
                <w:szCs w:val="20"/>
              </w:rPr>
              <w:t xml:space="preserve"> , poradników , materiałów on-lin</w:t>
            </w:r>
          </w:p>
        </w:tc>
        <w:tc>
          <w:tcPr>
            <w:tcW w:w="2551" w:type="dxa"/>
          </w:tcPr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Brak jest informacji zwrotnej od rodziców czy instruktaże ćwiczeń  i zadań do domu są wykorzystywane , a zadania wykonywane. Jakie są postępy w domu , jakie trudności.</w:t>
            </w: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Brak jest informacji zwrotnej czy rodzic korzysta z oferowanych materiałów mających wzmocnić jego kompetencje rodzicielskie , jakich informacji potrzebuje.</w:t>
            </w:r>
          </w:p>
          <w:p w:rsidR="00797A54" w:rsidRPr="00797A54" w:rsidRDefault="00797A54" w:rsidP="00C01C2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Rzadkie spotkania osobiste z rodzicem. Dziecko przywożone na zajęcia przez dziadka.</w:t>
            </w:r>
          </w:p>
        </w:tc>
        <w:tc>
          <w:tcPr>
            <w:tcW w:w="2275" w:type="dxa"/>
          </w:tcPr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Zachęta do systematycznego osobistego  lub telefonicznego kontaktu z terapeutami w celu polepszenia przepływu informacji o postępach i trudnościach.</w:t>
            </w: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</w:tc>
      </w:tr>
      <w:tr w:rsidR="00797A54" w:rsidRPr="00FB441B" w:rsidTr="00C01C2C">
        <w:trPr>
          <w:trHeight w:val="537"/>
        </w:trPr>
        <w:tc>
          <w:tcPr>
            <w:tcW w:w="1384" w:type="dxa"/>
          </w:tcPr>
          <w:p w:rsidR="00797A54" w:rsidRPr="00797A54" w:rsidRDefault="00797A54" w:rsidP="00C01C2C">
            <w:pPr>
              <w:rPr>
                <w:sz w:val="20"/>
                <w:szCs w:val="20"/>
              </w:rPr>
            </w:pPr>
            <w:r w:rsidRPr="00797A54">
              <w:rPr>
                <w:sz w:val="20"/>
                <w:szCs w:val="20"/>
              </w:rPr>
              <w:lastRenderedPageBreak/>
              <w:t xml:space="preserve">Uczestnictwo rodzica w zajęciach / obserwacja </w:t>
            </w:r>
          </w:p>
          <w:p w:rsidR="00797A54" w:rsidRPr="00797A54" w:rsidRDefault="00797A54" w:rsidP="00C01C2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9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Rodzic skorzystał z indywidualnej konsultacji z psychologiem , ale  nie brał bezpośrednio udziału w zajęciach</w:t>
            </w:r>
          </w:p>
        </w:tc>
        <w:tc>
          <w:tcPr>
            <w:tcW w:w="2551" w:type="dxa"/>
          </w:tcPr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Rodzic  zwykle  nie uczestniczy w zajęciach . Obecność rodzica na zajęciach rozprasza dziecko i wpływa negatywnie na jego zachowanie.</w:t>
            </w:r>
          </w:p>
        </w:tc>
        <w:tc>
          <w:tcPr>
            <w:tcW w:w="2127" w:type="dxa"/>
          </w:tcPr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Rodzic nie  był  obecny w placówce w trakcie  trwania zajęć  lub  był obecny poza salą zajęć</w:t>
            </w:r>
          </w:p>
        </w:tc>
        <w:tc>
          <w:tcPr>
            <w:tcW w:w="2275" w:type="dxa"/>
          </w:tcPr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Należy  zawsze  na koniec zajęć omówić z rodzicem  podejmowane na zajęciach czynności , ich cel i możliwość realizacji w domu. Terapeuta udziela rodzicowi wskazówek , udostępnia materiały.</w:t>
            </w: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Rodzic, jeśli wyraża taką wolę, może obserwować zajęcia w czasie rzeczywistym  na miejscu w placówce z wykorzystaniem kamery ( zgodnie z regulaminem)</w:t>
            </w:r>
          </w:p>
        </w:tc>
      </w:tr>
      <w:tr w:rsidR="00797A54" w:rsidRPr="00FB441B" w:rsidTr="00C01C2C">
        <w:trPr>
          <w:trHeight w:val="883"/>
        </w:trPr>
        <w:tc>
          <w:tcPr>
            <w:tcW w:w="1384" w:type="dxa"/>
          </w:tcPr>
          <w:p w:rsidR="00797A54" w:rsidRPr="00797A54" w:rsidRDefault="00797A54" w:rsidP="00C01C2C">
            <w:pPr>
              <w:rPr>
                <w:sz w:val="20"/>
                <w:szCs w:val="20"/>
              </w:rPr>
            </w:pPr>
            <w:r w:rsidRPr="00797A54">
              <w:rPr>
                <w:sz w:val="20"/>
                <w:szCs w:val="20"/>
              </w:rPr>
              <w:t>Kontakt terapeuty z rodzicem i bieżąca wymiana informacji , udzielanie wskazówek , dawanie zaleceń do pracy z dzieckiem w domu (bezpośrednio po zajęciach)</w:t>
            </w:r>
          </w:p>
          <w:p w:rsidR="00797A54" w:rsidRPr="00797A54" w:rsidRDefault="00797A54" w:rsidP="00C01C2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8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Terapeuta przekazywał informacje o realizowanych zadaniach  oraz  dawał wskazówki , instrukcje dot. postepowania wychowawczego , zadań do realizacji w domu</w:t>
            </w:r>
          </w:p>
        </w:tc>
        <w:tc>
          <w:tcPr>
            <w:tcW w:w="2551" w:type="dxa"/>
          </w:tcPr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Rzadki kontakt  osobisty terapeuty z rodzicem  ( brak rozmowy po zrealizowanych zajęciach ).</w:t>
            </w: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Przekazywano informacje przez członków rodziny przywożących dziecko na zajęcia</w:t>
            </w:r>
          </w:p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Dziecko dowożone na zajęcia przez innych niż rodzice członków rodziny</w:t>
            </w:r>
          </w:p>
        </w:tc>
        <w:tc>
          <w:tcPr>
            <w:tcW w:w="2275" w:type="dxa"/>
          </w:tcPr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Zobowiązanie rodzica do kontaktu telefonicznego z terapeutą w ciągu  3 dni od  daty odbycia zajęć ( w przypadku braku kontaktu osobistego)</w:t>
            </w:r>
          </w:p>
        </w:tc>
      </w:tr>
      <w:tr w:rsidR="00797A54" w:rsidRPr="00FB441B" w:rsidTr="00C01C2C">
        <w:trPr>
          <w:trHeight w:val="883"/>
        </w:trPr>
        <w:tc>
          <w:tcPr>
            <w:tcW w:w="1384" w:type="dxa"/>
          </w:tcPr>
          <w:p w:rsidR="00797A54" w:rsidRPr="00797A54" w:rsidRDefault="00797A54" w:rsidP="00C01C2C">
            <w:pPr>
              <w:rPr>
                <w:sz w:val="20"/>
                <w:szCs w:val="20"/>
              </w:rPr>
            </w:pPr>
          </w:p>
          <w:p w:rsidR="00797A54" w:rsidRPr="00797A54" w:rsidRDefault="00797A54" w:rsidP="00C01C2C">
            <w:pPr>
              <w:rPr>
                <w:sz w:val="20"/>
                <w:szCs w:val="20"/>
              </w:rPr>
            </w:pPr>
            <w:r w:rsidRPr="00797A54">
              <w:rPr>
                <w:sz w:val="20"/>
                <w:szCs w:val="20"/>
              </w:rPr>
              <w:t>Realizacja zaleceń terapeutycznych w domu</w:t>
            </w:r>
          </w:p>
          <w:p w:rsidR="00797A54" w:rsidRPr="00797A54" w:rsidRDefault="00797A54" w:rsidP="00C01C2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8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Rodzice otrzymują wskazówki i zalecenia do realizacji w domu</w:t>
            </w:r>
          </w:p>
        </w:tc>
        <w:tc>
          <w:tcPr>
            <w:tcW w:w="2551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8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Brak informacji zwrotnej od rodzica  co do realizacji zaleceń w domu  uniemożliwia terapeutom  na bieżąco dostosowywanie strategii wspierania rozwoju w domu.</w:t>
            </w:r>
          </w:p>
        </w:tc>
        <w:tc>
          <w:tcPr>
            <w:tcW w:w="2127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8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Brak lub rzadki kontakt osobisty rodzica i terapeuty</w:t>
            </w:r>
          </w:p>
        </w:tc>
        <w:tc>
          <w:tcPr>
            <w:tcW w:w="2275" w:type="dxa"/>
          </w:tcPr>
          <w:p w:rsidR="00797A54" w:rsidRPr="00797A54" w:rsidRDefault="00797A54" w:rsidP="00C01C2C">
            <w:p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Zobowiązanie rodzica do kontaktu telefonicznego z terapeutą , omawiania postępów i trudności  w realizacji  zaleceń</w:t>
            </w:r>
          </w:p>
        </w:tc>
      </w:tr>
      <w:tr w:rsidR="00797A54" w:rsidRPr="00FB441B" w:rsidTr="00C01C2C">
        <w:trPr>
          <w:trHeight w:val="883"/>
        </w:trPr>
        <w:tc>
          <w:tcPr>
            <w:tcW w:w="1384" w:type="dxa"/>
          </w:tcPr>
          <w:p w:rsidR="00797A54" w:rsidRPr="00797A54" w:rsidRDefault="00797A54" w:rsidP="00C01C2C">
            <w:pPr>
              <w:rPr>
                <w:sz w:val="20"/>
                <w:szCs w:val="20"/>
              </w:rPr>
            </w:pPr>
            <w:r w:rsidRPr="00797A54">
              <w:rPr>
                <w:sz w:val="20"/>
                <w:szCs w:val="20"/>
              </w:rPr>
              <w:t xml:space="preserve">Współpraca z innymi podmiotami działającymi na rzecz </w:t>
            </w:r>
            <w:r w:rsidRPr="00797A54">
              <w:rPr>
                <w:sz w:val="20"/>
                <w:szCs w:val="20"/>
              </w:rPr>
              <w:lastRenderedPageBreak/>
              <w:t>dziecka i jego rodziny</w:t>
            </w:r>
          </w:p>
        </w:tc>
        <w:tc>
          <w:tcPr>
            <w:tcW w:w="2410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8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lastRenderedPageBreak/>
              <w:t xml:space="preserve">Działania i wspieranie dziecka w ramach WWR </w:t>
            </w:r>
            <w:proofErr w:type="spellStart"/>
            <w:r w:rsidRPr="00797A54">
              <w:rPr>
                <w:color w:val="FF0000"/>
                <w:sz w:val="20"/>
                <w:szCs w:val="20"/>
              </w:rPr>
              <w:t>sa</w:t>
            </w:r>
            <w:proofErr w:type="spellEnd"/>
            <w:r w:rsidRPr="00797A54">
              <w:rPr>
                <w:color w:val="FF0000"/>
                <w:sz w:val="20"/>
                <w:szCs w:val="20"/>
              </w:rPr>
              <w:t xml:space="preserve"> jawne i dostępne  dla rodzica oraz innych </w:t>
            </w:r>
            <w:r w:rsidRPr="00797A54">
              <w:rPr>
                <w:color w:val="FF0000"/>
                <w:sz w:val="20"/>
                <w:szCs w:val="20"/>
              </w:rPr>
              <w:lastRenderedPageBreak/>
              <w:t>podmiotów  działających na rzecz dziecka i jego rodziny.</w:t>
            </w:r>
          </w:p>
          <w:p w:rsidR="00797A54" w:rsidRPr="00797A54" w:rsidRDefault="00797A54" w:rsidP="00797A54">
            <w:pPr>
              <w:pStyle w:val="Akapitzlist"/>
              <w:numPr>
                <w:ilvl w:val="0"/>
                <w:numId w:val="28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Rodzic  otrzymał kopię programu WWR                     ( modyfikację na rok szk. 2025/26) i miał możliwość przedstawienia jej  odpowiednim podmiotom  zapewniającym  dziecku wsparcie.</w:t>
            </w:r>
          </w:p>
        </w:tc>
        <w:tc>
          <w:tcPr>
            <w:tcW w:w="2551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8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lastRenderedPageBreak/>
              <w:t xml:space="preserve">Rodzic  nie dostarczył   specjalistom WWR  żadnych informacji z innych podmiotów , wyników </w:t>
            </w:r>
            <w:r w:rsidRPr="00797A54">
              <w:rPr>
                <w:color w:val="FF0000"/>
                <w:sz w:val="20"/>
                <w:szCs w:val="20"/>
              </w:rPr>
              <w:lastRenderedPageBreak/>
              <w:t>przeprowadzonych diagnoz , informacji czy dziecko jest objęte wsparciem w innych podmiotach poza przedszkolem / jakich / jakie zajęcia/jaki wymiar/ocena funkcjonowania dziecka / realizowany program</w:t>
            </w:r>
          </w:p>
        </w:tc>
        <w:tc>
          <w:tcPr>
            <w:tcW w:w="2127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8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lastRenderedPageBreak/>
              <w:t>Brak lub rzadki kontakt osobisty rodzica z terapeutami WWR</w:t>
            </w:r>
          </w:p>
        </w:tc>
        <w:tc>
          <w:tcPr>
            <w:tcW w:w="2275" w:type="dxa"/>
          </w:tcPr>
          <w:p w:rsidR="00797A54" w:rsidRPr="00797A54" w:rsidRDefault="00797A54" w:rsidP="00797A54">
            <w:pPr>
              <w:pStyle w:val="Akapitzlist"/>
              <w:numPr>
                <w:ilvl w:val="0"/>
                <w:numId w:val="28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 xml:space="preserve">Należy przypomnieć rodzicowi , że współpraca między podmiotami  wspierającymi </w:t>
            </w:r>
            <w:r w:rsidRPr="00797A54">
              <w:rPr>
                <w:color w:val="FF0000"/>
                <w:sz w:val="20"/>
                <w:szCs w:val="20"/>
              </w:rPr>
              <w:lastRenderedPageBreak/>
              <w:t>rozwój  dziecka  powinna mieć miejsce dla dobra dziecka i możliwości zapewnienia ciągłości oddziaływań terapeutycznych.</w:t>
            </w:r>
          </w:p>
          <w:p w:rsidR="00797A54" w:rsidRPr="00797A54" w:rsidRDefault="00797A54" w:rsidP="00797A54">
            <w:pPr>
              <w:pStyle w:val="Akapitzlist"/>
              <w:numPr>
                <w:ilvl w:val="0"/>
                <w:numId w:val="28"/>
              </w:numPr>
              <w:rPr>
                <w:color w:val="FF0000"/>
                <w:sz w:val="20"/>
                <w:szCs w:val="20"/>
              </w:rPr>
            </w:pPr>
            <w:r w:rsidRPr="00797A54">
              <w:rPr>
                <w:color w:val="FF0000"/>
                <w:sz w:val="20"/>
                <w:szCs w:val="20"/>
              </w:rPr>
              <w:t>Zobowiązać rodzica do informowania terapeutów WWR  o realizowanych  w innych podmiotach terapiach , wynikach badań mogących mieć wpływ na przebieg terapii , innych problemach  wymagających współpracy  WWR  z innymi podmiotami</w:t>
            </w:r>
          </w:p>
        </w:tc>
      </w:tr>
    </w:tbl>
    <w:p w:rsidR="00D07ECC" w:rsidRDefault="00D07ECC">
      <w:pPr>
        <w:rPr>
          <w:sz w:val="24"/>
          <w:szCs w:val="24"/>
        </w:rPr>
      </w:pPr>
    </w:p>
    <w:p w:rsidR="00D07ECC" w:rsidRPr="00D07ECC" w:rsidRDefault="00D07ECC" w:rsidP="00D07EC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07ECC">
        <w:rPr>
          <w:sz w:val="24"/>
          <w:szCs w:val="24"/>
        </w:rPr>
        <w:t>Planowane wprowadzenie  zmian w programie WWRD :</w:t>
      </w:r>
    </w:p>
    <w:p w:rsidR="009E121E" w:rsidRPr="00130EA0" w:rsidRDefault="00130EA0">
      <w:pPr>
        <w:rPr>
          <w:color w:val="FF0000"/>
        </w:rPr>
      </w:pPr>
      <w:r w:rsidRPr="00130EA0">
        <w:rPr>
          <w:color w:val="FF0000"/>
        </w:rPr>
        <w:t xml:space="preserve">Tu należy wpisać  w kilku punktach najważniejsze cele do realizacji w kolejnym półroczu ( te które wynikają z dokonanej oceny  oraz te, które wynikają z wniosków - z tabeli – wnioski </w:t>
      </w:r>
      <w:r w:rsidRPr="00130EA0">
        <w:rPr>
          <w:color w:val="FF0000"/>
          <w:sz w:val="24"/>
          <w:szCs w:val="24"/>
        </w:rPr>
        <w:t>w celu poprawy efektywności działań</w:t>
      </w:r>
      <w:r w:rsidRPr="00130EA0">
        <w:rPr>
          <w:color w:val="FF0000"/>
          <w:sz w:val="24"/>
          <w:szCs w:val="24"/>
        </w:rPr>
        <w:t>)</w:t>
      </w:r>
    </w:p>
    <w:p w:rsidR="009E121E" w:rsidRDefault="009E121E">
      <w:bookmarkStart w:id="0" w:name="_GoBack"/>
      <w:bookmarkEnd w:id="0"/>
    </w:p>
    <w:p w:rsidR="009E121E" w:rsidRDefault="00D07ECC" w:rsidP="009E121E">
      <w:pPr>
        <w:spacing w:after="0" w:line="240" w:lineRule="auto"/>
        <w:rPr>
          <w:b/>
        </w:rPr>
      </w:pPr>
      <w:r>
        <w:t xml:space="preserve"> </w:t>
      </w:r>
      <w:r w:rsidR="009E121E">
        <w:rPr>
          <w:b/>
        </w:rPr>
        <w:t>Zespół WWRD:</w:t>
      </w:r>
    </w:p>
    <w:p w:rsidR="009E121E" w:rsidRDefault="009E121E" w:rsidP="009E121E">
      <w:pPr>
        <w:spacing w:after="0" w:line="240" w:lineRule="auto"/>
        <w:rPr>
          <w:b/>
        </w:rPr>
      </w:pPr>
    </w:p>
    <w:p w:rsidR="009E121E" w:rsidRDefault="009E121E" w:rsidP="009E121E">
      <w:pPr>
        <w:spacing w:after="0" w:line="240" w:lineRule="auto"/>
      </w:pPr>
      <w:r>
        <w:t>……………………………………………………….       ………………………………       …………………………………………………………..</w:t>
      </w:r>
    </w:p>
    <w:p w:rsidR="009E121E" w:rsidRPr="004D70EE" w:rsidRDefault="009E121E" w:rsidP="009E121E">
      <w:pPr>
        <w:spacing w:after="0" w:line="240" w:lineRule="auto"/>
        <w:rPr>
          <w:sz w:val="16"/>
          <w:szCs w:val="16"/>
        </w:rPr>
      </w:pPr>
      <w:r w:rsidRPr="004D70EE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</w:t>
      </w:r>
      <w:r w:rsidRPr="004D70EE">
        <w:rPr>
          <w:sz w:val="16"/>
          <w:szCs w:val="16"/>
        </w:rPr>
        <w:t xml:space="preserve">   Imię i nazwisko                                          </w:t>
      </w:r>
      <w:r>
        <w:rPr>
          <w:sz w:val="16"/>
          <w:szCs w:val="16"/>
        </w:rPr>
        <w:t xml:space="preserve">     </w:t>
      </w:r>
      <w:r w:rsidRPr="004D70EE">
        <w:rPr>
          <w:sz w:val="16"/>
          <w:szCs w:val="16"/>
        </w:rPr>
        <w:t xml:space="preserve">   specjalność                                           </w:t>
      </w:r>
      <w:r>
        <w:rPr>
          <w:sz w:val="16"/>
          <w:szCs w:val="16"/>
        </w:rPr>
        <w:t xml:space="preserve">                           </w:t>
      </w:r>
      <w:r w:rsidRPr="004D70EE">
        <w:rPr>
          <w:sz w:val="16"/>
          <w:szCs w:val="16"/>
        </w:rPr>
        <w:t xml:space="preserve">  podpis</w:t>
      </w:r>
    </w:p>
    <w:p w:rsidR="009E121E" w:rsidRDefault="009E121E" w:rsidP="009E121E">
      <w:pPr>
        <w:spacing w:after="0" w:line="240" w:lineRule="auto"/>
        <w:rPr>
          <w:sz w:val="16"/>
          <w:szCs w:val="16"/>
        </w:rPr>
      </w:pPr>
    </w:p>
    <w:p w:rsidR="009E121E" w:rsidRDefault="009E121E" w:rsidP="009E121E">
      <w:pPr>
        <w:spacing w:after="0" w:line="240" w:lineRule="auto"/>
      </w:pPr>
      <w:r>
        <w:t xml:space="preserve"> ……………………………………………………….       ………………………………       …………………………………………………………..</w:t>
      </w:r>
    </w:p>
    <w:p w:rsidR="009E121E" w:rsidRPr="004D70EE" w:rsidRDefault="009E121E" w:rsidP="009E121E">
      <w:pPr>
        <w:spacing w:after="0" w:line="240" w:lineRule="auto"/>
        <w:rPr>
          <w:sz w:val="16"/>
          <w:szCs w:val="16"/>
        </w:rPr>
      </w:pPr>
      <w:r w:rsidRPr="004D70EE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</w:t>
      </w:r>
      <w:r w:rsidRPr="004D70EE">
        <w:rPr>
          <w:sz w:val="16"/>
          <w:szCs w:val="16"/>
        </w:rPr>
        <w:t xml:space="preserve">   Imię i nazwisko                                          </w:t>
      </w:r>
      <w:r>
        <w:rPr>
          <w:sz w:val="16"/>
          <w:szCs w:val="16"/>
        </w:rPr>
        <w:t xml:space="preserve">     </w:t>
      </w:r>
      <w:r w:rsidRPr="004D70EE">
        <w:rPr>
          <w:sz w:val="16"/>
          <w:szCs w:val="16"/>
        </w:rPr>
        <w:t xml:space="preserve">   specjalność                                           </w:t>
      </w:r>
      <w:r>
        <w:rPr>
          <w:sz w:val="16"/>
          <w:szCs w:val="16"/>
        </w:rPr>
        <w:t xml:space="preserve">                           </w:t>
      </w:r>
      <w:r w:rsidRPr="004D70EE">
        <w:rPr>
          <w:sz w:val="16"/>
          <w:szCs w:val="16"/>
        </w:rPr>
        <w:t xml:space="preserve">  podpis</w:t>
      </w:r>
    </w:p>
    <w:p w:rsidR="00D07ECC" w:rsidRDefault="00D07ECC" w:rsidP="009E121E">
      <w:pPr>
        <w:spacing w:after="0" w:line="240" w:lineRule="auto"/>
      </w:pPr>
    </w:p>
    <w:p w:rsidR="009E121E" w:rsidRDefault="009E121E" w:rsidP="009E121E">
      <w:pPr>
        <w:spacing w:after="0" w:line="240" w:lineRule="auto"/>
      </w:pPr>
      <w:r>
        <w:t>……………………………………………………….       ………………………………       …………………………………………………………..</w:t>
      </w:r>
    </w:p>
    <w:p w:rsidR="009E121E" w:rsidRPr="004D70EE" w:rsidRDefault="009E121E" w:rsidP="009E121E">
      <w:pPr>
        <w:spacing w:after="0" w:line="240" w:lineRule="auto"/>
        <w:rPr>
          <w:sz w:val="16"/>
          <w:szCs w:val="16"/>
        </w:rPr>
      </w:pPr>
      <w:r w:rsidRPr="004D70EE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</w:t>
      </w:r>
      <w:r w:rsidRPr="004D70EE">
        <w:rPr>
          <w:sz w:val="16"/>
          <w:szCs w:val="16"/>
        </w:rPr>
        <w:t xml:space="preserve">   Imię i nazwisko                                          </w:t>
      </w:r>
      <w:r>
        <w:rPr>
          <w:sz w:val="16"/>
          <w:szCs w:val="16"/>
        </w:rPr>
        <w:t xml:space="preserve">     </w:t>
      </w:r>
      <w:r w:rsidRPr="004D70EE">
        <w:rPr>
          <w:sz w:val="16"/>
          <w:szCs w:val="16"/>
        </w:rPr>
        <w:t xml:space="preserve">   specjalność                                           </w:t>
      </w:r>
      <w:r>
        <w:rPr>
          <w:sz w:val="16"/>
          <w:szCs w:val="16"/>
        </w:rPr>
        <w:t xml:space="preserve">                           </w:t>
      </w:r>
      <w:r w:rsidRPr="004D70EE">
        <w:rPr>
          <w:sz w:val="16"/>
          <w:szCs w:val="16"/>
        </w:rPr>
        <w:t xml:space="preserve">  podpis</w:t>
      </w:r>
    </w:p>
    <w:p w:rsidR="009E121E" w:rsidRDefault="009E121E" w:rsidP="009E121E">
      <w:pPr>
        <w:spacing w:after="0" w:line="240" w:lineRule="auto"/>
        <w:rPr>
          <w:sz w:val="16"/>
          <w:szCs w:val="16"/>
        </w:rPr>
      </w:pPr>
    </w:p>
    <w:p w:rsidR="009E121E" w:rsidRDefault="009E121E" w:rsidP="009E121E">
      <w:pPr>
        <w:spacing w:after="0" w:line="240" w:lineRule="auto"/>
      </w:pPr>
      <w:r>
        <w:t xml:space="preserve"> ……………………………………………………….       ………………………………       …………………………………………………………..</w:t>
      </w:r>
    </w:p>
    <w:p w:rsidR="009E121E" w:rsidRPr="004D70EE" w:rsidRDefault="009E121E" w:rsidP="009E121E">
      <w:pPr>
        <w:spacing w:after="0" w:line="240" w:lineRule="auto"/>
        <w:rPr>
          <w:sz w:val="16"/>
          <w:szCs w:val="16"/>
        </w:rPr>
      </w:pPr>
      <w:r w:rsidRPr="004D70EE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</w:t>
      </w:r>
      <w:r w:rsidRPr="004D70EE">
        <w:rPr>
          <w:sz w:val="16"/>
          <w:szCs w:val="16"/>
        </w:rPr>
        <w:t xml:space="preserve">   Imię i nazwisko                                          </w:t>
      </w:r>
      <w:r>
        <w:rPr>
          <w:sz w:val="16"/>
          <w:szCs w:val="16"/>
        </w:rPr>
        <w:t xml:space="preserve">     </w:t>
      </w:r>
      <w:r w:rsidRPr="004D70EE">
        <w:rPr>
          <w:sz w:val="16"/>
          <w:szCs w:val="16"/>
        </w:rPr>
        <w:t xml:space="preserve">   specjalność                                           </w:t>
      </w:r>
      <w:r>
        <w:rPr>
          <w:sz w:val="16"/>
          <w:szCs w:val="16"/>
        </w:rPr>
        <w:t xml:space="preserve">                           </w:t>
      </w:r>
      <w:r w:rsidRPr="004D70EE">
        <w:rPr>
          <w:sz w:val="16"/>
          <w:szCs w:val="16"/>
        </w:rPr>
        <w:t xml:space="preserve">  podpis</w:t>
      </w:r>
    </w:p>
    <w:p w:rsidR="009E121E" w:rsidRDefault="009E121E" w:rsidP="009E121E">
      <w:pPr>
        <w:spacing w:after="0" w:line="240" w:lineRule="auto"/>
      </w:pPr>
    </w:p>
    <w:p w:rsidR="009E121E" w:rsidRDefault="009E121E" w:rsidP="00D07ECC">
      <w:pPr>
        <w:spacing w:after="0" w:line="240" w:lineRule="auto"/>
      </w:pPr>
    </w:p>
    <w:p w:rsidR="009E121E" w:rsidRDefault="009E121E" w:rsidP="009E121E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Oświadczenie rodzica :</w:t>
      </w:r>
    </w:p>
    <w:p w:rsidR="009E121E" w:rsidRDefault="009E121E" w:rsidP="009E121E">
      <w:pPr>
        <w:spacing w:after="0"/>
      </w:pPr>
      <w:r>
        <w:t>Oświadczam , że  niniejszą  ocenę otrzymałam/em dnia ………………………..</w:t>
      </w:r>
    </w:p>
    <w:p w:rsidR="009E121E" w:rsidRDefault="009E121E" w:rsidP="009E121E">
      <w:pPr>
        <w:spacing w:after="0"/>
      </w:pPr>
      <w:r>
        <w:t>Zostałam/em również  pouczony o celowości  przedstawienia niniejszej oceny  innym podmiotom , w których dziecko jest objęte oddziaływaniami terapeutycznymi , w celu zapewnienia spójności wszystkich oddziaływań wspomagających rozwój dziecka  .</w:t>
      </w:r>
    </w:p>
    <w:p w:rsidR="009E121E" w:rsidRDefault="009E121E" w:rsidP="009E121E">
      <w:pPr>
        <w:spacing w:after="0"/>
      </w:pPr>
    </w:p>
    <w:p w:rsidR="009E121E" w:rsidRDefault="009E121E" w:rsidP="009E121E">
      <w:pPr>
        <w:spacing w:after="0"/>
      </w:pPr>
    </w:p>
    <w:p w:rsidR="009E121E" w:rsidRDefault="009E121E" w:rsidP="009E121E">
      <w:pPr>
        <w:spacing w:after="0"/>
      </w:pPr>
    </w:p>
    <w:p w:rsidR="009E121E" w:rsidRDefault="009E121E" w:rsidP="009E121E">
      <w:pPr>
        <w:spacing w:after="0"/>
      </w:pPr>
      <w:r>
        <w:t xml:space="preserve">                                                                                            ……………………………………………………..</w:t>
      </w:r>
    </w:p>
    <w:p w:rsidR="009E121E" w:rsidRDefault="009E121E" w:rsidP="009E121E">
      <w:pPr>
        <w:spacing w:after="0"/>
      </w:pPr>
      <w:r>
        <w:t xml:space="preserve">                                                                                                              podpis  rodzica </w:t>
      </w:r>
    </w:p>
    <w:p w:rsidR="009E121E" w:rsidRDefault="009E121E" w:rsidP="00D07ECC">
      <w:pPr>
        <w:spacing w:after="0" w:line="240" w:lineRule="auto"/>
      </w:pPr>
    </w:p>
    <w:sectPr w:rsidR="009E121E" w:rsidSect="005537D1">
      <w:headerReference w:type="default" r:id="rId9"/>
      <w:footerReference w:type="default" r:id="rId10"/>
      <w:pgSz w:w="11906" w:h="16838" w:code="9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9B2" w:rsidRDefault="00AE39B2" w:rsidP="00D07ECC">
      <w:pPr>
        <w:spacing w:after="0" w:line="240" w:lineRule="auto"/>
      </w:pPr>
      <w:r>
        <w:separator/>
      </w:r>
    </w:p>
  </w:endnote>
  <w:endnote w:type="continuationSeparator" w:id="0">
    <w:p w:rsidR="00AE39B2" w:rsidRDefault="00AE39B2" w:rsidP="00D0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713525"/>
      <w:docPartObj>
        <w:docPartGallery w:val="Page Numbers (Bottom of Page)"/>
        <w:docPartUnique/>
      </w:docPartObj>
    </w:sdtPr>
    <w:sdtEndPr/>
    <w:sdtContent>
      <w:p w:rsidR="005B4187" w:rsidRDefault="005B41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EA0">
          <w:rPr>
            <w:noProof/>
          </w:rPr>
          <w:t>4</w:t>
        </w:r>
        <w:r>
          <w:fldChar w:fldCharType="end"/>
        </w:r>
      </w:p>
    </w:sdtContent>
  </w:sdt>
  <w:p w:rsidR="005B4187" w:rsidRDefault="005B41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9B2" w:rsidRDefault="00AE39B2" w:rsidP="00D07ECC">
      <w:pPr>
        <w:spacing w:after="0" w:line="240" w:lineRule="auto"/>
      </w:pPr>
      <w:r>
        <w:separator/>
      </w:r>
    </w:p>
  </w:footnote>
  <w:footnote w:type="continuationSeparator" w:id="0">
    <w:p w:rsidR="00AE39B2" w:rsidRDefault="00AE39B2" w:rsidP="00D0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Times New Roman"/>
      </w:rPr>
      <w:alias w:val="Tytuł"/>
      <w:id w:val="77547040"/>
      <w:placeholder>
        <w:docPart w:val="41E0C7E8D2134ADD8EDCB1EA1C8916D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B4187" w:rsidRDefault="005B4187" w:rsidP="00DB40D8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Calibri" w:eastAsia="Calibri" w:hAnsi="Calibri" w:cs="Times New Roman"/>
          </w:rPr>
          <w:t>Załącznik do  ARKUSZA  OBSERWACJI  DZIECKA (WWR)</w:t>
        </w:r>
      </w:p>
    </w:sdtContent>
  </w:sdt>
  <w:p w:rsidR="005B4187" w:rsidRDefault="005B4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7E31"/>
    <w:multiLevelType w:val="hybridMultilevel"/>
    <w:tmpl w:val="7CE4C9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3809A7"/>
    <w:multiLevelType w:val="hybridMultilevel"/>
    <w:tmpl w:val="472A891A"/>
    <w:lvl w:ilvl="0" w:tplc="1E680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742141D"/>
    <w:multiLevelType w:val="hybridMultilevel"/>
    <w:tmpl w:val="8D9AF8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362869"/>
    <w:multiLevelType w:val="hybridMultilevel"/>
    <w:tmpl w:val="5BC883EE"/>
    <w:lvl w:ilvl="0" w:tplc="AB0210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D648A4"/>
    <w:multiLevelType w:val="hybridMultilevel"/>
    <w:tmpl w:val="0B7029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B1353"/>
    <w:multiLevelType w:val="hybridMultilevel"/>
    <w:tmpl w:val="E92A7A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717A52"/>
    <w:multiLevelType w:val="hybridMultilevel"/>
    <w:tmpl w:val="D8F26B12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0D6655B"/>
    <w:multiLevelType w:val="hybridMultilevel"/>
    <w:tmpl w:val="648816D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9C0642"/>
    <w:multiLevelType w:val="multilevel"/>
    <w:tmpl w:val="6514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372DE"/>
    <w:multiLevelType w:val="hybridMultilevel"/>
    <w:tmpl w:val="EF30AA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B25D42"/>
    <w:multiLevelType w:val="hybridMultilevel"/>
    <w:tmpl w:val="DFE85382"/>
    <w:lvl w:ilvl="0" w:tplc="6DD62F6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B97F04"/>
    <w:multiLevelType w:val="hybridMultilevel"/>
    <w:tmpl w:val="49328CE2"/>
    <w:lvl w:ilvl="0" w:tplc="426A5A6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C060F3"/>
    <w:multiLevelType w:val="hybridMultilevel"/>
    <w:tmpl w:val="3DE01752"/>
    <w:lvl w:ilvl="0" w:tplc="6DD62F6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B3041"/>
    <w:multiLevelType w:val="hybridMultilevel"/>
    <w:tmpl w:val="AEEADAC0"/>
    <w:lvl w:ilvl="0" w:tplc="6DD62F64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9BC03C1"/>
    <w:multiLevelType w:val="hybridMultilevel"/>
    <w:tmpl w:val="51769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280A0E"/>
    <w:multiLevelType w:val="hybridMultilevel"/>
    <w:tmpl w:val="BE626F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DB1591"/>
    <w:multiLevelType w:val="hybridMultilevel"/>
    <w:tmpl w:val="0E0E91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596A21"/>
    <w:multiLevelType w:val="hybridMultilevel"/>
    <w:tmpl w:val="802C81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4627A6A"/>
    <w:multiLevelType w:val="hybridMultilevel"/>
    <w:tmpl w:val="DF08EBF8"/>
    <w:lvl w:ilvl="0" w:tplc="1B5E485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7C19E9"/>
    <w:multiLevelType w:val="hybridMultilevel"/>
    <w:tmpl w:val="AF946AE6"/>
    <w:lvl w:ilvl="0" w:tplc="6DD62F64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3964CD"/>
    <w:multiLevelType w:val="hybridMultilevel"/>
    <w:tmpl w:val="445AB70E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097BF5"/>
    <w:multiLevelType w:val="multilevel"/>
    <w:tmpl w:val="8AA6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BB2307"/>
    <w:multiLevelType w:val="hybridMultilevel"/>
    <w:tmpl w:val="FC5864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B31D6E"/>
    <w:multiLevelType w:val="hybridMultilevel"/>
    <w:tmpl w:val="70DE59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2D7225"/>
    <w:multiLevelType w:val="hybridMultilevel"/>
    <w:tmpl w:val="7B6436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BAB2651"/>
    <w:multiLevelType w:val="hybridMultilevel"/>
    <w:tmpl w:val="96945668"/>
    <w:lvl w:ilvl="0" w:tplc="4C04C7D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2C34DC"/>
    <w:multiLevelType w:val="multilevel"/>
    <w:tmpl w:val="2B1E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CD4F3C"/>
    <w:multiLevelType w:val="hybridMultilevel"/>
    <w:tmpl w:val="8D7682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FB227BC"/>
    <w:multiLevelType w:val="hybridMultilevel"/>
    <w:tmpl w:val="4A68F52E"/>
    <w:lvl w:ilvl="0" w:tplc="C3E6BFA2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7"/>
  </w:num>
  <w:num w:numId="4">
    <w:abstractNumId w:val="11"/>
  </w:num>
  <w:num w:numId="5">
    <w:abstractNumId w:val="25"/>
  </w:num>
  <w:num w:numId="6">
    <w:abstractNumId w:val="20"/>
  </w:num>
  <w:num w:numId="7">
    <w:abstractNumId w:val="18"/>
  </w:num>
  <w:num w:numId="8">
    <w:abstractNumId w:val="28"/>
  </w:num>
  <w:num w:numId="9">
    <w:abstractNumId w:val="23"/>
  </w:num>
  <w:num w:numId="10">
    <w:abstractNumId w:val="17"/>
  </w:num>
  <w:num w:numId="11">
    <w:abstractNumId w:val="9"/>
  </w:num>
  <w:num w:numId="12">
    <w:abstractNumId w:val="4"/>
  </w:num>
  <w:num w:numId="13">
    <w:abstractNumId w:val="16"/>
  </w:num>
  <w:num w:numId="14">
    <w:abstractNumId w:val="2"/>
  </w:num>
  <w:num w:numId="15">
    <w:abstractNumId w:val="15"/>
  </w:num>
  <w:num w:numId="16">
    <w:abstractNumId w:val="14"/>
  </w:num>
  <w:num w:numId="17">
    <w:abstractNumId w:val="26"/>
  </w:num>
  <w:num w:numId="18">
    <w:abstractNumId w:val="21"/>
  </w:num>
  <w:num w:numId="19">
    <w:abstractNumId w:val="7"/>
  </w:num>
  <w:num w:numId="20">
    <w:abstractNumId w:val="12"/>
  </w:num>
  <w:num w:numId="21">
    <w:abstractNumId w:val="13"/>
  </w:num>
  <w:num w:numId="22">
    <w:abstractNumId w:val="19"/>
  </w:num>
  <w:num w:numId="23">
    <w:abstractNumId w:val="8"/>
  </w:num>
  <w:num w:numId="24">
    <w:abstractNumId w:val="10"/>
  </w:num>
  <w:num w:numId="25">
    <w:abstractNumId w:val="6"/>
  </w:num>
  <w:num w:numId="26">
    <w:abstractNumId w:val="1"/>
  </w:num>
  <w:num w:numId="27">
    <w:abstractNumId w:val="3"/>
  </w:num>
  <w:num w:numId="28">
    <w:abstractNumId w:val="2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CC"/>
    <w:rsid w:val="00045ED9"/>
    <w:rsid w:val="000604FE"/>
    <w:rsid w:val="000D3592"/>
    <w:rsid w:val="001017F5"/>
    <w:rsid w:val="00113133"/>
    <w:rsid w:val="00130343"/>
    <w:rsid w:val="00130EA0"/>
    <w:rsid w:val="00135967"/>
    <w:rsid w:val="00143899"/>
    <w:rsid w:val="001458E6"/>
    <w:rsid w:val="001554C6"/>
    <w:rsid w:val="00172743"/>
    <w:rsid w:val="00191500"/>
    <w:rsid w:val="001B55BA"/>
    <w:rsid w:val="002E341E"/>
    <w:rsid w:val="002F0648"/>
    <w:rsid w:val="00302ACC"/>
    <w:rsid w:val="00350E04"/>
    <w:rsid w:val="00392AFA"/>
    <w:rsid w:val="003D786B"/>
    <w:rsid w:val="003E1310"/>
    <w:rsid w:val="003E6140"/>
    <w:rsid w:val="00421954"/>
    <w:rsid w:val="00463116"/>
    <w:rsid w:val="00493FA2"/>
    <w:rsid w:val="004A078C"/>
    <w:rsid w:val="005537D1"/>
    <w:rsid w:val="00564F02"/>
    <w:rsid w:val="005B3AC6"/>
    <w:rsid w:val="005B4187"/>
    <w:rsid w:val="005F4E7D"/>
    <w:rsid w:val="00652373"/>
    <w:rsid w:val="006814C3"/>
    <w:rsid w:val="006A13DB"/>
    <w:rsid w:val="006A1BFA"/>
    <w:rsid w:val="006A6E78"/>
    <w:rsid w:val="006F039D"/>
    <w:rsid w:val="007026F2"/>
    <w:rsid w:val="00714E01"/>
    <w:rsid w:val="00717EF6"/>
    <w:rsid w:val="00797A54"/>
    <w:rsid w:val="007A10A3"/>
    <w:rsid w:val="007A668E"/>
    <w:rsid w:val="007C1A0C"/>
    <w:rsid w:val="007C36F6"/>
    <w:rsid w:val="007D070E"/>
    <w:rsid w:val="00806D1F"/>
    <w:rsid w:val="00850013"/>
    <w:rsid w:val="008746CC"/>
    <w:rsid w:val="008B2424"/>
    <w:rsid w:val="008B30FB"/>
    <w:rsid w:val="008D2448"/>
    <w:rsid w:val="00936F47"/>
    <w:rsid w:val="00995F75"/>
    <w:rsid w:val="009E121E"/>
    <w:rsid w:val="009E1F94"/>
    <w:rsid w:val="009F704A"/>
    <w:rsid w:val="00A05635"/>
    <w:rsid w:val="00A1526F"/>
    <w:rsid w:val="00A263AF"/>
    <w:rsid w:val="00A33CE4"/>
    <w:rsid w:val="00A87A4B"/>
    <w:rsid w:val="00AB4521"/>
    <w:rsid w:val="00AC599F"/>
    <w:rsid w:val="00AD6DA6"/>
    <w:rsid w:val="00AD7D13"/>
    <w:rsid w:val="00AE39B2"/>
    <w:rsid w:val="00B07B36"/>
    <w:rsid w:val="00BB3BB6"/>
    <w:rsid w:val="00BC3ED9"/>
    <w:rsid w:val="00C57C0F"/>
    <w:rsid w:val="00CB4B0B"/>
    <w:rsid w:val="00CF7C7A"/>
    <w:rsid w:val="00D07ECC"/>
    <w:rsid w:val="00D14A66"/>
    <w:rsid w:val="00D22ECE"/>
    <w:rsid w:val="00D60E08"/>
    <w:rsid w:val="00D6156D"/>
    <w:rsid w:val="00DA23A4"/>
    <w:rsid w:val="00DB2D56"/>
    <w:rsid w:val="00DB40D8"/>
    <w:rsid w:val="00E414C8"/>
    <w:rsid w:val="00E4352A"/>
    <w:rsid w:val="00E4405B"/>
    <w:rsid w:val="00EC35CD"/>
    <w:rsid w:val="00ED69F5"/>
    <w:rsid w:val="00ED705D"/>
    <w:rsid w:val="00EF5C78"/>
    <w:rsid w:val="00F052CE"/>
    <w:rsid w:val="00F319FD"/>
    <w:rsid w:val="00F40831"/>
    <w:rsid w:val="00F665AA"/>
    <w:rsid w:val="00F76254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7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ECC"/>
  </w:style>
  <w:style w:type="paragraph" w:styleId="Stopka">
    <w:name w:val="footer"/>
    <w:basedOn w:val="Normalny"/>
    <w:link w:val="StopkaZnak"/>
    <w:uiPriority w:val="99"/>
    <w:unhideWhenUsed/>
    <w:rsid w:val="00D07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ECC"/>
  </w:style>
  <w:style w:type="paragraph" w:styleId="Tekstdymka">
    <w:name w:val="Balloon Text"/>
    <w:basedOn w:val="Normalny"/>
    <w:link w:val="TekstdymkaZnak"/>
    <w:uiPriority w:val="99"/>
    <w:semiHidden/>
    <w:unhideWhenUsed/>
    <w:rsid w:val="00D0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EC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7ECC"/>
    <w:pPr>
      <w:ind w:left="720"/>
      <w:contextualSpacing/>
    </w:pPr>
  </w:style>
  <w:style w:type="table" w:styleId="Tabela-Siatka">
    <w:name w:val="Table Grid"/>
    <w:basedOn w:val="Standardowy"/>
    <w:uiPriority w:val="59"/>
    <w:rsid w:val="0042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Domylnaczcionkaakapitu"/>
    <w:rsid w:val="00DA23A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1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1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1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7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ECC"/>
  </w:style>
  <w:style w:type="paragraph" w:styleId="Stopka">
    <w:name w:val="footer"/>
    <w:basedOn w:val="Normalny"/>
    <w:link w:val="StopkaZnak"/>
    <w:uiPriority w:val="99"/>
    <w:unhideWhenUsed/>
    <w:rsid w:val="00D07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ECC"/>
  </w:style>
  <w:style w:type="paragraph" w:styleId="Tekstdymka">
    <w:name w:val="Balloon Text"/>
    <w:basedOn w:val="Normalny"/>
    <w:link w:val="TekstdymkaZnak"/>
    <w:uiPriority w:val="99"/>
    <w:semiHidden/>
    <w:unhideWhenUsed/>
    <w:rsid w:val="00D0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EC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7ECC"/>
    <w:pPr>
      <w:ind w:left="720"/>
      <w:contextualSpacing/>
    </w:pPr>
  </w:style>
  <w:style w:type="table" w:styleId="Tabela-Siatka">
    <w:name w:val="Table Grid"/>
    <w:basedOn w:val="Standardowy"/>
    <w:uiPriority w:val="59"/>
    <w:rsid w:val="0042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Domylnaczcionkaakapitu"/>
    <w:rsid w:val="00DA23A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1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1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1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E0C7E8D2134ADD8EDCB1EA1C8916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B0B8C6-8DAF-49F0-9ACB-B482E734DB0F}"/>
      </w:docPartPr>
      <w:docPartBody>
        <w:p w:rsidR="00E52396" w:rsidRDefault="00025549" w:rsidP="00025549">
          <w:pPr>
            <w:pStyle w:val="41E0C7E8D2134ADD8EDCB1EA1C8916D3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49"/>
    <w:rsid w:val="00025549"/>
    <w:rsid w:val="003D5F87"/>
    <w:rsid w:val="00407F48"/>
    <w:rsid w:val="00523469"/>
    <w:rsid w:val="00526896"/>
    <w:rsid w:val="00570F74"/>
    <w:rsid w:val="0065225D"/>
    <w:rsid w:val="00844B56"/>
    <w:rsid w:val="009173D4"/>
    <w:rsid w:val="00A17F51"/>
    <w:rsid w:val="00B51FD4"/>
    <w:rsid w:val="00BD3609"/>
    <w:rsid w:val="00CA4FDA"/>
    <w:rsid w:val="00D7621A"/>
    <w:rsid w:val="00E52396"/>
    <w:rsid w:val="00E9569D"/>
    <w:rsid w:val="00F5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1E0C7E8D2134ADD8EDCB1EA1C8916D3">
    <w:name w:val="41E0C7E8D2134ADD8EDCB1EA1C8916D3"/>
    <w:rsid w:val="00025549"/>
  </w:style>
  <w:style w:type="paragraph" w:customStyle="1" w:styleId="F391AB60D2A640D98B1C185E41D4C10B">
    <w:name w:val="F391AB60D2A640D98B1C185E41D4C10B"/>
    <w:rsid w:val="00025549"/>
  </w:style>
  <w:style w:type="paragraph" w:customStyle="1" w:styleId="1BE50FA2294E4470BE35E7935A80AE0B">
    <w:name w:val="1BE50FA2294E4470BE35E7935A80AE0B"/>
    <w:rsid w:val="00844B56"/>
  </w:style>
  <w:style w:type="paragraph" w:customStyle="1" w:styleId="03F72729053D44868B53E295BF4A026A">
    <w:name w:val="03F72729053D44868B53E295BF4A026A"/>
    <w:rsid w:val="00844B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1E0C7E8D2134ADD8EDCB1EA1C8916D3">
    <w:name w:val="41E0C7E8D2134ADD8EDCB1EA1C8916D3"/>
    <w:rsid w:val="00025549"/>
  </w:style>
  <w:style w:type="paragraph" w:customStyle="1" w:styleId="F391AB60D2A640D98B1C185E41D4C10B">
    <w:name w:val="F391AB60D2A640D98B1C185E41D4C10B"/>
    <w:rsid w:val="00025549"/>
  </w:style>
  <w:style w:type="paragraph" w:customStyle="1" w:styleId="1BE50FA2294E4470BE35E7935A80AE0B">
    <w:name w:val="1BE50FA2294E4470BE35E7935A80AE0B"/>
    <w:rsid w:val="00844B56"/>
  </w:style>
  <w:style w:type="paragraph" w:customStyle="1" w:styleId="03F72729053D44868B53E295BF4A026A">
    <w:name w:val="03F72729053D44868B53E295BF4A026A"/>
    <w:rsid w:val="00844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                                                                             za okres : .........................................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2061</Words>
  <Characters>12370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 ARKUSZA  OBSERWACJI  DZIECKA (WWR)</vt:lpstr>
    </vt:vector>
  </TitlesOfParts>
  <Company>Microsoft</Company>
  <LinksUpToDate>false</LinksUpToDate>
  <CharactersWithSpaces>14403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 ARKUSZA  OBSERWACJI  DZIECKA (WWR)</dc:title>
  <dc:creator>user</dc:creator>
  <cp:lastModifiedBy>user</cp:lastModifiedBy>
  <cp:revision>51</cp:revision>
  <cp:lastPrinted>2025-12-29T07:33:00Z</cp:lastPrinted>
  <dcterms:created xsi:type="dcterms:W3CDTF">2018-01-12T11:50:00Z</dcterms:created>
  <dcterms:modified xsi:type="dcterms:W3CDTF">2026-01-20T08:36:00Z</dcterms:modified>
</cp:coreProperties>
</file>