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7EC7" w14:textId="46525AEA" w:rsidR="00421811" w:rsidRDefault="00421811" w:rsidP="0050340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21811">
        <w:rPr>
          <w:rFonts w:ascii="Arial" w:hAnsi="Arial" w:cs="Arial"/>
          <w:b/>
          <w:bCs/>
          <w:sz w:val="24"/>
          <w:szCs w:val="24"/>
        </w:rPr>
        <w:t>JAK ROZMAWIAĆ Z DZIECKIEM KRZYWDZONYM</w:t>
      </w:r>
      <w:r w:rsidR="0013193C">
        <w:rPr>
          <w:rFonts w:ascii="Arial" w:hAnsi="Arial" w:cs="Arial"/>
          <w:b/>
          <w:bCs/>
          <w:sz w:val="24"/>
          <w:szCs w:val="24"/>
        </w:rPr>
        <w:t>?</w:t>
      </w:r>
    </w:p>
    <w:p w14:paraId="06AA9E95" w14:textId="77777777" w:rsidR="00421811" w:rsidRPr="00421811" w:rsidRDefault="00421811" w:rsidP="0042181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E66E01" w14:textId="7F9D4D86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 xml:space="preserve">1. Zadbaj o sprzyjające warunki rozmowy - oddzielny pokój - z dala od osób postronnych </w:t>
      </w:r>
      <w:r>
        <w:rPr>
          <w:rFonts w:ascii="Arial" w:hAnsi="Arial" w:cs="Arial"/>
          <w:sz w:val="24"/>
          <w:szCs w:val="24"/>
        </w:rPr>
        <w:t>–</w:t>
      </w:r>
      <w:r w:rsidRPr="00421811">
        <w:rPr>
          <w:rFonts w:ascii="Arial" w:hAnsi="Arial" w:cs="Arial"/>
          <w:sz w:val="24"/>
          <w:szCs w:val="24"/>
        </w:rPr>
        <w:t xml:space="preserve"> brak</w:t>
      </w:r>
      <w:r>
        <w:rPr>
          <w:rFonts w:ascii="Arial" w:hAnsi="Arial" w:cs="Arial"/>
          <w:sz w:val="24"/>
          <w:szCs w:val="24"/>
        </w:rPr>
        <w:t xml:space="preserve"> </w:t>
      </w:r>
      <w:r w:rsidRPr="00421811">
        <w:rPr>
          <w:rFonts w:ascii="Arial" w:hAnsi="Arial" w:cs="Arial"/>
          <w:sz w:val="24"/>
          <w:szCs w:val="24"/>
        </w:rPr>
        <w:t>pośpiechu.</w:t>
      </w:r>
    </w:p>
    <w:p w14:paraId="7016DF6C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2. Przyjmij pozycję ciała dostosowaną do pozycji dziecka: usiądź lub przykucnij.</w:t>
      </w:r>
    </w:p>
    <w:p w14:paraId="388621E1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3. Używaj języka zrozumiałego dla dziecka.</w:t>
      </w:r>
    </w:p>
    <w:p w14:paraId="0CCE8118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4. Okazuj dziecku szacunek, akceptację i empatyczne zrozumienie.</w:t>
      </w:r>
    </w:p>
    <w:p w14:paraId="693B2CB7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5. Bądź cierpliwy – dziecko może zaprzeczać prawdzie.</w:t>
      </w:r>
    </w:p>
    <w:p w14:paraId="1E2F4EC3" w14:textId="50B4031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6. Nie naciskaj na dziecko</w:t>
      </w:r>
      <w:r>
        <w:rPr>
          <w:rFonts w:ascii="Arial" w:hAnsi="Arial" w:cs="Arial"/>
          <w:sz w:val="24"/>
          <w:szCs w:val="24"/>
        </w:rPr>
        <w:t xml:space="preserve"> </w:t>
      </w:r>
      <w:r w:rsidRPr="00421811">
        <w:rPr>
          <w:rFonts w:ascii="Arial" w:hAnsi="Arial" w:cs="Arial"/>
          <w:sz w:val="24"/>
          <w:szCs w:val="24"/>
        </w:rPr>
        <w:t>- wyznanie całej prawdy może łączyć się z ogromnym lękiem.</w:t>
      </w:r>
    </w:p>
    <w:p w14:paraId="17ED3FFF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7. Unikaj naprowadzania dziecka na odpowiedzi, które chciałbyś usłyszeć.</w:t>
      </w:r>
    </w:p>
    <w:p w14:paraId="03BCD31C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8. Okaż zrozumienie, że nie łatwo jest mówić o trudnych sprawach, zwłaszcza jeśli dotyczą rodziny.</w:t>
      </w:r>
    </w:p>
    <w:p w14:paraId="7DFB98DC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9. Pochwal za odwagę podjęcia rozmowy tj. nie za treść rozmowy, lecz za to, że mówi.</w:t>
      </w:r>
    </w:p>
    <w:p w14:paraId="5BDBF576" w14:textId="5F789CEF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10. Bądź świadomy oznak zaniepokojenia dziecka o los rodziców – nie wypowiadaj przy nim</w:t>
      </w:r>
      <w:r>
        <w:rPr>
          <w:rFonts w:ascii="Arial" w:hAnsi="Arial" w:cs="Arial"/>
          <w:sz w:val="24"/>
          <w:szCs w:val="24"/>
        </w:rPr>
        <w:t xml:space="preserve"> </w:t>
      </w:r>
      <w:r w:rsidRPr="00421811">
        <w:rPr>
          <w:rFonts w:ascii="Arial" w:hAnsi="Arial" w:cs="Arial"/>
          <w:sz w:val="24"/>
          <w:szCs w:val="24"/>
        </w:rPr>
        <w:t>negatywnych opinii o rodzicach.</w:t>
      </w:r>
    </w:p>
    <w:p w14:paraId="20649BC4" w14:textId="7777777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11. Nazwij przemoc – przemocą i pokaż dziecku, że nie jest winne tego, co zrobił dorosły.</w:t>
      </w:r>
    </w:p>
    <w:p w14:paraId="15C3FCA4" w14:textId="1AFCBD47" w:rsidR="00421811" w:rsidRPr="00421811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12. Wesprzyj dziecko – utwierdź w przekonaniu, że nie tylko je to spotkało, że wiele dzieci przeżywa</w:t>
      </w:r>
      <w:r>
        <w:rPr>
          <w:rFonts w:ascii="Arial" w:hAnsi="Arial" w:cs="Arial"/>
          <w:sz w:val="24"/>
          <w:szCs w:val="24"/>
        </w:rPr>
        <w:t xml:space="preserve"> </w:t>
      </w:r>
      <w:r w:rsidRPr="00421811">
        <w:rPr>
          <w:rFonts w:ascii="Arial" w:hAnsi="Arial" w:cs="Arial"/>
          <w:sz w:val="24"/>
          <w:szCs w:val="24"/>
        </w:rPr>
        <w:t>podobne problemy.</w:t>
      </w:r>
    </w:p>
    <w:p w14:paraId="682D0E25" w14:textId="77777777" w:rsidR="00763F26" w:rsidRDefault="00421811" w:rsidP="00421811">
      <w:p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 xml:space="preserve">13. Wyjaśnij dziecku w przystępny sposób co zamierzasz dalej robić </w:t>
      </w:r>
    </w:p>
    <w:p w14:paraId="0FAAD098" w14:textId="5E9E2F30" w:rsidR="00421811" w:rsidRDefault="00763F26" w:rsidP="00421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421811" w:rsidRPr="00421811">
        <w:rPr>
          <w:rFonts w:ascii="Arial" w:hAnsi="Arial" w:cs="Arial"/>
          <w:sz w:val="24"/>
          <w:szCs w:val="24"/>
        </w:rPr>
        <w:t>Pamiętaj, jak trudna jest sytuacja</w:t>
      </w:r>
      <w:r w:rsidR="00421811">
        <w:rPr>
          <w:rFonts w:ascii="Arial" w:hAnsi="Arial" w:cs="Arial"/>
          <w:sz w:val="24"/>
          <w:szCs w:val="24"/>
        </w:rPr>
        <w:t xml:space="preserve"> </w:t>
      </w:r>
      <w:r w:rsidR="00421811" w:rsidRPr="00421811">
        <w:rPr>
          <w:rFonts w:ascii="Arial" w:hAnsi="Arial" w:cs="Arial"/>
          <w:sz w:val="24"/>
          <w:szCs w:val="24"/>
        </w:rPr>
        <w:t xml:space="preserve">dziecka ze względu na: </w:t>
      </w:r>
    </w:p>
    <w:p w14:paraId="54F39367" w14:textId="2715DE31" w:rsidR="00421811" w:rsidRPr="00421811" w:rsidRDefault="00421811" w:rsidP="004218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 xml:space="preserve">wstyd </w:t>
      </w:r>
    </w:p>
    <w:p w14:paraId="5C62D55A" w14:textId="628B7D08" w:rsidR="00421811" w:rsidRPr="00421811" w:rsidRDefault="00421811" w:rsidP="004218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 xml:space="preserve">poczucie winy </w:t>
      </w:r>
    </w:p>
    <w:p w14:paraId="4AEBB670" w14:textId="25975281" w:rsidR="00421811" w:rsidRPr="00421811" w:rsidRDefault="00421811" w:rsidP="004218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 xml:space="preserve">strach przed ponownym skrzywdzeniem </w:t>
      </w:r>
    </w:p>
    <w:p w14:paraId="7DC28850" w14:textId="24BE31CF" w:rsidR="00421811" w:rsidRPr="00421811" w:rsidRDefault="00421811" w:rsidP="004218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tajemnicę</w:t>
      </w:r>
    </w:p>
    <w:p w14:paraId="137FC4BA" w14:textId="4B330000" w:rsidR="00CC6644" w:rsidRPr="00421811" w:rsidRDefault="00421811" w:rsidP="004218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11">
        <w:rPr>
          <w:rFonts w:ascii="Arial" w:hAnsi="Arial" w:cs="Arial"/>
          <w:sz w:val="24"/>
          <w:szCs w:val="24"/>
        </w:rPr>
        <w:t>lojalność wobec sprawcy przemocy.</w:t>
      </w:r>
    </w:p>
    <w:sectPr w:rsidR="00CC6644" w:rsidRPr="00421811" w:rsidSect="0076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D089" w14:textId="77777777" w:rsidR="00663BD8" w:rsidRDefault="00663BD8" w:rsidP="00763F26">
      <w:pPr>
        <w:spacing w:after="0" w:line="240" w:lineRule="auto"/>
      </w:pPr>
      <w:r>
        <w:separator/>
      </w:r>
    </w:p>
  </w:endnote>
  <w:endnote w:type="continuationSeparator" w:id="0">
    <w:p w14:paraId="519EBE84" w14:textId="77777777" w:rsidR="00663BD8" w:rsidRDefault="00663BD8" w:rsidP="0076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998775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32BA95" w14:textId="4ECF9098" w:rsidR="00763F26" w:rsidRDefault="00763F26" w:rsidP="00A87D5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BC23B5" w14:textId="77777777" w:rsidR="00763F26" w:rsidRDefault="00763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5606778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6626E6" w14:textId="5457F8A3" w:rsidR="00763F26" w:rsidRDefault="00763F26" w:rsidP="00A87D54">
        <w:pPr>
          <w:pStyle w:val="Stopka"/>
          <w:framePr w:wrap="none" w:vAnchor="text" w:hAnchor="margin" w:xAlign="center" w:y="1"/>
          <w:rPr>
            <w:rStyle w:val="Numerstrony"/>
          </w:rPr>
        </w:pPr>
        <w:r w:rsidRPr="00763F26">
          <w:rPr>
            <w:rStyle w:val="Numerstrony"/>
            <w:b/>
          </w:rPr>
          <w:fldChar w:fldCharType="begin"/>
        </w:r>
        <w:r w:rsidRPr="00763F26">
          <w:rPr>
            <w:rStyle w:val="Numerstrony"/>
            <w:b/>
          </w:rPr>
          <w:instrText xml:space="preserve"> PAGE </w:instrText>
        </w:r>
        <w:r w:rsidRPr="00763F26">
          <w:rPr>
            <w:rStyle w:val="Numerstrony"/>
            <w:b/>
          </w:rPr>
          <w:fldChar w:fldCharType="separate"/>
        </w:r>
        <w:r w:rsidR="00B556B0">
          <w:rPr>
            <w:rStyle w:val="Numerstrony"/>
            <w:b/>
            <w:noProof/>
          </w:rPr>
          <w:t>217</w:t>
        </w:r>
        <w:r w:rsidRPr="00763F26">
          <w:rPr>
            <w:rStyle w:val="Numerstrony"/>
            <w:b/>
          </w:rPr>
          <w:fldChar w:fldCharType="end"/>
        </w:r>
      </w:p>
    </w:sdtContent>
  </w:sdt>
  <w:p w14:paraId="1953EC46" w14:textId="77777777" w:rsidR="00763F26" w:rsidRDefault="00763F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E778" w14:textId="77777777" w:rsidR="00763F26" w:rsidRDefault="00763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69BD" w14:textId="77777777" w:rsidR="00663BD8" w:rsidRDefault="00663BD8" w:rsidP="00763F26">
      <w:pPr>
        <w:spacing w:after="0" w:line="240" w:lineRule="auto"/>
      </w:pPr>
      <w:r>
        <w:separator/>
      </w:r>
    </w:p>
  </w:footnote>
  <w:footnote w:type="continuationSeparator" w:id="0">
    <w:p w14:paraId="238A563E" w14:textId="77777777" w:rsidR="00663BD8" w:rsidRDefault="00663BD8" w:rsidP="0076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3A1A" w14:textId="77777777" w:rsidR="00763F26" w:rsidRDefault="00763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7A3" w14:textId="77777777" w:rsidR="00763F26" w:rsidRDefault="00763F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34ED" w14:textId="77777777" w:rsidR="00763F26" w:rsidRDefault="00763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8A7"/>
    <w:multiLevelType w:val="hybridMultilevel"/>
    <w:tmpl w:val="50F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18"/>
    <w:rsid w:val="000C55A3"/>
    <w:rsid w:val="0013193C"/>
    <w:rsid w:val="00421811"/>
    <w:rsid w:val="00503402"/>
    <w:rsid w:val="00663BD8"/>
    <w:rsid w:val="00763F26"/>
    <w:rsid w:val="00AA5C18"/>
    <w:rsid w:val="00B519E4"/>
    <w:rsid w:val="00B556B0"/>
    <w:rsid w:val="00C43A06"/>
    <w:rsid w:val="00C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26"/>
  </w:style>
  <w:style w:type="paragraph" w:styleId="Stopka">
    <w:name w:val="footer"/>
    <w:basedOn w:val="Normalny"/>
    <w:link w:val="StopkaZnak"/>
    <w:uiPriority w:val="99"/>
    <w:unhideWhenUsed/>
    <w:rsid w:val="0076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26"/>
  </w:style>
  <w:style w:type="character" w:styleId="Numerstrony">
    <w:name w:val="page number"/>
    <w:basedOn w:val="Domylnaczcionkaakapitu"/>
    <w:uiPriority w:val="99"/>
    <w:semiHidden/>
    <w:unhideWhenUsed/>
    <w:rsid w:val="0076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26"/>
  </w:style>
  <w:style w:type="paragraph" w:styleId="Stopka">
    <w:name w:val="footer"/>
    <w:basedOn w:val="Normalny"/>
    <w:link w:val="StopkaZnak"/>
    <w:uiPriority w:val="99"/>
    <w:unhideWhenUsed/>
    <w:rsid w:val="0076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26"/>
  </w:style>
  <w:style w:type="character" w:styleId="Numerstrony">
    <w:name w:val="page number"/>
    <w:basedOn w:val="Domylnaczcionkaakapitu"/>
    <w:uiPriority w:val="99"/>
    <w:semiHidden/>
    <w:unhideWhenUsed/>
    <w:rsid w:val="0076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user</cp:lastModifiedBy>
  <cp:revision>2</cp:revision>
  <dcterms:created xsi:type="dcterms:W3CDTF">2024-02-27T09:19:00Z</dcterms:created>
  <dcterms:modified xsi:type="dcterms:W3CDTF">2024-02-27T09:19:00Z</dcterms:modified>
</cp:coreProperties>
</file>