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B9" w:rsidRPr="00647538" w:rsidRDefault="00E709B9" w:rsidP="00E709B9">
      <w:pPr>
        <w:pStyle w:val="Akapitzlist"/>
        <w:spacing w:line="360" w:lineRule="auto"/>
        <w:ind w:left="1080"/>
        <w:rPr>
          <w:rFonts w:cs="Calibri"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          </w:t>
      </w:r>
      <w:bookmarkStart w:id="0" w:name="_GoBack"/>
      <w:bookmarkEnd w:id="0"/>
      <w:r w:rsidRPr="005743BC">
        <w:rPr>
          <w:b/>
          <w:bCs/>
          <w:sz w:val="28"/>
          <w:szCs w:val="28"/>
        </w:rPr>
        <w:t>Kalendarz roku szkolnego</w:t>
      </w:r>
      <w:r>
        <w:rPr>
          <w:b/>
          <w:bCs/>
          <w:sz w:val="28"/>
          <w:szCs w:val="28"/>
        </w:rPr>
        <w:t xml:space="preserve"> 2023/2024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7652"/>
      </w:tblGrid>
      <w:tr w:rsidR="00E709B9" w:rsidRPr="00647538" w:rsidTr="00C72167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>4 września 2023 r</w:t>
            </w:r>
          </w:p>
        </w:tc>
        <w:tc>
          <w:tcPr>
            <w:tcW w:w="11287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>Rozpoczęcie zajęć dydaktyczno-wychowawczych</w:t>
            </w:r>
          </w:p>
        </w:tc>
      </w:tr>
      <w:tr w:rsidR="00E709B9" w:rsidRPr="00647538" w:rsidTr="00C72167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>23 - 31 grudnia 2023 r.</w:t>
            </w:r>
          </w:p>
        </w:tc>
        <w:tc>
          <w:tcPr>
            <w:tcW w:w="11287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>Zimowa przerwa świąteczna </w:t>
            </w:r>
          </w:p>
        </w:tc>
      </w:tr>
      <w:tr w:rsidR="00E709B9" w:rsidRPr="00647538" w:rsidTr="00C72167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lang w:eastAsia="pl-PL"/>
              </w:rPr>
              <w:t>15 - 28 stycznia 2024</w:t>
            </w:r>
          </w:p>
        </w:tc>
        <w:tc>
          <w:tcPr>
            <w:tcW w:w="11287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Ferie zimowe dla następujących województw: </w:t>
            </w:r>
            <w:r w:rsidRPr="00647538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dolnośląskie, mazowieckie, opolskie, zachodniopomorskie</w:t>
            </w:r>
          </w:p>
        </w:tc>
      </w:tr>
      <w:tr w:rsidR="00E709B9" w:rsidRPr="00647538" w:rsidTr="00C72167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lang w:eastAsia="pl-PL"/>
              </w:rPr>
              <w:t>22 stycznia – 4 lutego 2024</w:t>
            </w:r>
          </w:p>
        </w:tc>
        <w:tc>
          <w:tcPr>
            <w:tcW w:w="11287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Ferie zimowe dla następujących województw: </w:t>
            </w:r>
            <w:r w:rsidRPr="00647538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podlaskie, warmińsko-mazurskie</w:t>
            </w:r>
          </w:p>
        </w:tc>
      </w:tr>
      <w:tr w:rsidR="00E709B9" w:rsidRPr="00647538" w:rsidTr="00C72167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lang w:eastAsia="pl-PL"/>
              </w:rPr>
              <w:t>29 stycznia – 11 lutego 2024</w:t>
            </w:r>
          </w:p>
        </w:tc>
        <w:tc>
          <w:tcPr>
            <w:tcW w:w="11287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Ferie zimowe dla następujących województw: </w:t>
            </w:r>
            <w:r w:rsidRPr="00647538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lubelskie, łódzkie, podkarpackie, pomorskie, śląskie</w:t>
            </w:r>
          </w:p>
        </w:tc>
      </w:tr>
      <w:tr w:rsidR="00E709B9" w:rsidRPr="00647538" w:rsidTr="00C72167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>12 – 25 lutego 2024</w:t>
            </w:r>
          </w:p>
        </w:tc>
        <w:tc>
          <w:tcPr>
            <w:tcW w:w="11287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 xml:space="preserve">Ferie zimowe dla następujących województw: </w:t>
            </w:r>
            <w:r w:rsidRPr="0064753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pl-PL"/>
              </w:rPr>
              <w:t>kujawsko-pomorskie, lubuskie, małopolskie, świętokrzyskie, wielkopolskie</w:t>
            </w:r>
          </w:p>
        </w:tc>
      </w:tr>
      <w:tr w:rsidR="00E709B9" w:rsidRPr="00647538" w:rsidTr="00C72167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>28 marca – 2 kwietnia 2024 r.</w:t>
            </w:r>
          </w:p>
        </w:tc>
        <w:tc>
          <w:tcPr>
            <w:tcW w:w="11287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>Wiosenna przerwa świąteczna</w:t>
            </w:r>
          </w:p>
        </w:tc>
      </w:tr>
      <w:tr w:rsidR="00E709B9" w:rsidRPr="00647538" w:rsidTr="00C72167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E709B9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lang w:eastAsia="pl-PL"/>
              </w:rPr>
              <w:t>maj 2024 r. (dokładny termin ustali dyrektor CKE)</w:t>
            </w:r>
          </w:p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287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lang w:eastAsia="pl-PL"/>
              </w:rPr>
              <w:t>Egzamin ósmoklasisty </w:t>
            </w:r>
          </w:p>
        </w:tc>
      </w:tr>
      <w:tr w:rsidR="00E709B9" w:rsidRPr="00647538" w:rsidTr="00C72167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lang w:eastAsia="pl-PL"/>
              </w:rPr>
              <w:t>26 kwietnia 2024 r.</w:t>
            </w:r>
          </w:p>
        </w:tc>
        <w:tc>
          <w:tcPr>
            <w:tcW w:w="11287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lang w:eastAsia="pl-PL"/>
              </w:rPr>
              <w:t>Zakończenie zajęć dydaktyczno-wychowawczych w klasach (semestrach) programowo najwyższych liceów ogólnokształcących, techników, branżowych szkół II stopnia oraz liceów ogólnokształcących dla dorosłych w których zajęcia dydaktyczno-wychowawcze rozpoczynają się w pierwszym powszednim dniu września</w:t>
            </w:r>
          </w:p>
        </w:tc>
      </w:tr>
      <w:tr w:rsidR="00E709B9" w:rsidRPr="00647538" w:rsidTr="00C72167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lang w:eastAsia="pl-PL"/>
              </w:rPr>
              <w:t>5 stycznia 2024 r.</w:t>
            </w:r>
          </w:p>
        </w:tc>
        <w:tc>
          <w:tcPr>
            <w:tcW w:w="11287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lang w:eastAsia="pl-PL"/>
              </w:rPr>
              <w:t>Zakończenie zajęć dydaktyczno-wychowawczych w klasach (semestrach) programowo najwyższych liceów ogólnokształcących dla dorosłych, w których zajęcia dydaktyczno-wychowawcze rozpoczynają się w pierwszym powszednim dniu lutego</w:t>
            </w:r>
          </w:p>
        </w:tc>
      </w:tr>
      <w:tr w:rsidR="00E709B9" w:rsidRPr="00647538" w:rsidTr="00C72167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lang w:eastAsia="pl-PL"/>
              </w:rPr>
              <w:t>26 stycznia 2024 r.</w:t>
            </w:r>
          </w:p>
        </w:tc>
        <w:tc>
          <w:tcPr>
            <w:tcW w:w="11287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lang w:eastAsia="pl-PL"/>
              </w:rPr>
              <w:t>Zakończenie zajęć dydaktyczno-wychowawczych w branżowych szkołach I stopnia, branżowych szkołach II stopnia, szkołach policealnych kształcących w zawodach o rocznym lub dwuletnim okresie nauczania, liceach ogólnokształcących dla dorosłych i w szkołach podstawowych dla dorosłych, w których zajęcia dydaktyczno-wychowawcze rozpoczynają się w pierwszym powszednim dniu lutego oraz w szkołach policealnych kształcących w zawodach o półtorarocznym lub dwuipółletnim okresie nauczania, w których zajęcia dydaktyczno-wychowawcze rozpoczynają się w pierwszym powszednim dniu września</w:t>
            </w:r>
          </w:p>
        </w:tc>
      </w:tr>
      <w:tr w:rsidR="00E709B9" w:rsidRPr="00647538" w:rsidTr="00C72167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lang w:eastAsia="pl-PL"/>
              </w:rPr>
              <w:t>maj 2024 r. (dokładny termin ustali dyrektor CKE)</w:t>
            </w:r>
          </w:p>
        </w:tc>
        <w:tc>
          <w:tcPr>
            <w:tcW w:w="11287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lang w:eastAsia="pl-PL"/>
              </w:rPr>
              <w:t>Egzamin maturalny </w:t>
            </w:r>
          </w:p>
        </w:tc>
      </w:tr>
      <w:tr w:rsidR="00E709B9" w:rsidRPr="00647538" w:rsidTr="00C72167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lang w:eastAsia="pl-PL"/>
              </w:rPr>
              <w:t>termin ustali dyrektor CKE</w:t>
            </w:r>
          </w:p>
        </w:tc>
        <w:tc>
          <w:tcPr>
            <w:tcW w:w="11287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lang w:eastAsia="pl-PL"/>
              </w:rPr>
              <w:t>Egzamin zawodowy</w:t>
            </w:r>
          </w:p>
        </w:tc>
      </w:tr>
      <w:tr w:rsidR="00E709B9" w:rsidRPr="00647538" w:rsidTr="00C72167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>21 czerwca 2024 r.</w:t>
            </w:r>
          </w:p>
        </w:tc>
        <w:tc>
          <w:tcPr>
            <w:tcW w:w="11287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>Zakończenie zajęć dydaktyczno-wychowawczych w szkołach</w:t>
            </w:r>
          </w:p>
        </w:tc>
      </w:tr>
      <w:tr w:rsidR="00E709B9" w:rsidRPr="00647538" w:rsidTr="00C72167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>22 czerwca - 31 sierpnia 2024 r.</w:t>
            </w:r>
          </w:p>
        </w:tc>
        <w:tc>
          <w:tcPr>
            <w:tcW w:w="11287" w:type="dxa"/>
            <w:vAlign w:val="center"/>
            <w:hideMark/>
          </w:tcPr>
          <w:p w:rsidR="00E709B9" w:rsidRPr="00647538" w:rsidRDefault="00E709B9" w:rsidP="00C7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647538"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>Wakacje</w:t>
            </w:r>
          </w:p>
        </w:tc>
      </w:tr>
    </w:tbl>
    <w:p w:rsidR="00E403DD" w:rsidRDefault="00E403DD"/>
    <w:sectPr w:rsidR="00E403DD" w:rsidSect="00E70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C5F"/>
    <w:multiLevelType w:val="multilevel"/>
    <w:tmpl w:val="684473AC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imes New Roman" w:hint="default"/>
        <w:b/>
        <w:sz w:val="28"/>
      </w:rPr>
    </w:lvl>
    <w:lvl w:ilvl="1">
      <w:start w:val="9"/>
      <w:numFmt w:val="decimalZero"/>
      <w:isLgl/>
      <w:lvlText w:val="%1.%2"/>
      <w:lvlJc w:val="left"/>
      <w:pPr>
        <w:ind w:left="1830" w:hanging="1110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2387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0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6C"/>
    <w:rsid w:val="006C2D6C"/>
    <w:rsid w:val="00E403DD"/>
    <w:rsid w:val="00E7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B9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B9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2023-08-22T10:48:00Z</dcterms:created>
  <dcterms:modified xsi:type="dcterms:W3CDTF">2023-08-22T10:48:00Z</dcterms:modified>
</cp:coreProperties>
</file>