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97" w:rsidRDefault="003B4997" w:rsidP="003B4997">
      <w:pPr>
        <w:pStyle w:val="NormalnyWeb"/>
        <w:jc w:val="center"/>
      </w:pPr>
      <w:r>
        <w:rPr>
          <w:rStyle w:val="Pogrubienie"/>
        </w:rPr>
        <w:t>Jakie są zasady redagowania wniosków i rekomendacji?</w:t>
      </w:r>
    </w:p>
    <w:p w:rsidR="003B4997" w:rsidRDefault="003B4997" w:rsidP="003B4997">
      <w:pPr>
        <w:pStyle w:val="NormalnyWeb"/>
      </w:pPr>
      <w:r>
        <w:rPr>
          <w:rStyle w:val="Pogrubienie"/>
        </w:rPr>
        <w:t>Wnioski</w:t>
      </w:r>
      <w:r>
        <w:t> </w:t>
      </w:r>
    </w:p>
    <w:p w:rsidR="003B4997" w:rsidRDefault="003B4997" w:rsidP="003B4997">
      <w:pPr>
        <w:pStyle w:val="NormalnyWeb"/>
      </w:pPr>
      <w:r>
        <w:t>powinny być czytelne: to stwierdzenie faktu, </w:t>
      </w:r>
      <w:r>
        <w:rPr>
          <w:rStyle w:val="Uwydatnienie"/>
        </w:rPr>
        <w:t>jest tak…i tak…</w:t>
      </w:r>
      <w:r>
        <w:t>, wnioski to nie dane, nie opinie, nie komentarze. </w:t>
      </w:r>
      <w:r>
        <w:rPr>
          <w:rStyle w:val="Pogrubienie"/>
        </w:rPr>
        <w:t>Wnioski</w:t>
      </w:r>
      <w:r>
        <w:t> muszą mieć oparcie w zebranych danych i muszą z nich wynikać. Formułując wnioski należy tak konstruować wypowiedź, by podprowadzać pod rozwiązanie zdiagnozowanego problemu, czyli to jest o „krok przed rekomendacją”. Powinny przyjąć formę konkluzji: nad czym pracować? jakie obszary doskonalić? </w:t>
      </w:r>
    </w:p>
    <w:p w:rsidR="003B4997" w:rsidRDefault="003B4997" w:rsidP="003B4997">
      <w:pPr>
        <w:pStyle w:val="NormalnyWeb"/>
      </w:pPr>
      <w:r>
        <w:t> </w:t>
      </w:r>
    </w:p>
    <w:p w:rsidR="003B4997" w:rsidRDefault="003B4997" w:rsidP="003B4997">
      <w:pPr>
        <w:pStyle w:val="NormalnyWeb"/>
        <w:rPr>
          <w:rStyle w:val="Pogrubienie"/>
        </w:rPr>
      </w:pPr>
      <w:r>
        <w:rPr>
          <w:rStyle w:val="Pogrubienie"/>
        </w:rPr>
        <w:t>Rekomendacje to</w:t>
      </w:r>
    </w:p>
    <w:p w:rsidR="003B4997" w:rsidRDefault="003B4997" w:rsidP="003B4997">
      <w:pPr>
        <w:pStyle w:val="NormalnyWeb"/>
      </w:pPr>
      <w:bookmarkStart w:id="0" w:name="_GoBack"/>
      <w:bookmarkEnd w:id="0"/>
      <w:r>
        <w:t>zaplanowanie działań zmierzających do poprawy sytuacji. Najczęściej zaczynają się do słów: </w:t>
      </w:r>
      <w:r>
        <w:rPr>
          <w:rStyle w:val="Uwydatnienie"/>
        </w:rPr>
        <w:t>należy zaplanować, zbadać, opracować, ustalić, istnieje potrzeba</w:t>
      </w:r>
      <w:r>
        <w:t> itp</w:t>
      </w:r>
      <w:r>
        <w:rPr>
          <w:rStyle w:val="Pogrubienie"/>
        </w:rPr>
        <w:t>.</w:t>
      </w:r>
      <w:r>
        <w:t> </w:t>
      </w:r>
      <w:r>
        <w:rPr>
          <w:rStyle w:val="Pogrubienie"/>
        </w:rPr>
        <w:t>Rekomendacje</w:t>
      </w:r>
      <w:r>
        <w:t> mogą być: operacyjne, tj. możliwe do zastosowania w krótkim okresie albo perspektywiczne, czyli długoterminowe. Można je uporządkować czasowo tzn. zdecydować, które powinny być wdrożone jak najszybciej, a które później.</w:t>
      </w:r>
    </w:p>
    <w:p w:rsidR="00C039E9" w:rsidRDefault="00C039E9"/>
    <w:sectPr w:rsidR="00C0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97"/>
    <w:rsid w:val="003B4997"/>
    <w:rsid w:val="00474AD1"/>
    <w:rsid w:val="00C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4997"/>
    <w:rPr>
      <w:b/>
      <w:bCs/>
    </w:rPr>
  </w:style>
  <w:style w:type="character" w:styleId="Uwydatnienie">
    <w:name w:val="Emphasis"/>
    <w:basedOn w:val="Domylnaczcionkaakapitu"/>
    <w:uiPriority w:val="20"/>
    <w:qFormat/>
    <w:rsid w:val="003B49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4997"/>
    <w:rPr>
      <w:b/>
      <w:bCs/>
    </w:rPr>
  </w:style>
  <w:style w:type="character" w:styleId="Uwydatnienie">
    <w:name w:val="Emphasis"/>
    <w:basedOn w:val="Domylnaczcionkaakapitu"/>
    <w:uiPriority w:val="20"/>
    <w:qFormat/>
    <w:rsid w:val="003B4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2023-01-16T07:59:00Z</dcterms:created>
  <dcterms:modified xsi:type="dcterms:W3CDTF">2023-01-16T11:25:00Z</dcterms:modified>
</cp:coreProperties>
</file>