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6" w:rsidRDefault="004A38F6" w:rsidP="004A38F6">
      <w:pPr>
        <w:jc w:val="center"/>
      </w:pPr>
      <w:r w:rsidRPr="004A38F6">
        <w:rPr>
          <w:rFonts w:ascii="Arial" w:hAnsi="Arial" w:cs="Arial"/>
          <w:sz w:val="40"/>
          <w:szCs w:val="40"/>
        </w:rPr>
        <w:t>Zajęcia otwarte dla nauczycieli i rodziców</w:t>
      </w:r>
      <w:r>
        <w:rPr>
          <w:rFonts w:ascii="Arial" w:hAnsi="Arial" w:cs="Arial"/>
          <w:sz w:val="40"/>
          <w:szCs w:val="40"/>
        </w:rPr>
        <w:t xml:space="preserve"> 2022/ 2023</w:t>
      </w:r>
    </w:p>
    <w:p w:rsidR="004A38F6" w:rsidRDefault="004A38F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  <w:gridCol w:w="3344"/>
        <w:gridCol w:w="3282"/>
      </w:tblGrid>
      <w:tr w:rsidR="004A38F6" w:rsidRPr="004A38F6" w:rsidTr="00A1409D">
        <w:trPr>
          <w:trHeight w:val="598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8F6" w:rsidRPr="004A38F6" w:rsidRDefault="004A38F6" w:rsidP="00463BA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Rodzaj zajęć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8F6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8F6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</w:tr>
      <w:tr w:rsidR="00A1409D" w:rsidRPr="004A38F6" w:rsidTr="00A1409D">
        <w:trPr>
          <w:trHeight w:val="31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409D" w:rsidRPr="00F74DE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Funkcjono</w:t>
            </w:r>
            <w:r>
              <w:rPr>
                <w:rFonts w:ascii="Arial" w:hAnsi="Arial" w:cs="Arial"/>
                <w:sz w:val="24"/>
                <w:szCs w:val="24"/>
              </w:rPr>
              <w:t>wanie osobiste i społeczne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Jakubowska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2022</w:t>
            </w:r>
            <w:r w:rsidRPr="004A38F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A1409D" w:rsidRPr="004A38F6" w:rsidTr="00A1409D">
        <w:trPr>
          <w:trHeight w:val="2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585EBB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Rozwijanie zainteresowania otoczeniem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F6">
              <w:rPr>
                <w:rFonts w:ascii="Arial" w:hAnsi="Arial" w:cs="Arial"/>
                <w:sz w:val="24"/>
                <w:szCs w:val="24"/>
              </w:rPr>
              <w:t>Dropińska</w:t>
            </w:r>
            <w:proofErr w:type="spellEnd"/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2022</w:t>
            </w:r>
            <w:r w:rsidRPr="004A38F6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</w:tr>
      <w:tr w:rsidR="00A1409D" w:rsidRPr="004A38F6" w:rsidTr="00A1409D">
        <w:trPr>
          <w:trHeight w:val="2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585EBB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Rozwijanie zainteresowania otoczeniem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Hauke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A38F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styczeń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8F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A1409D" w:rsidRPr="004A38F6" w:rsidTr="00A1409D">
        <w:trPr>
          <w:trHeight w:val="2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585EBB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Zajęcia kształtujące kreatywność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Wojciechowska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2023</w:t>
            </w:r>
          </w:p>
        </w:tc>
      </w:tr>
      <w:tr w:rsidR="00A1409D" w:rsidRPr="004A38F6" w:rsidTr="00A1409D">
        <w:trPr>
          <w:trHeight w:val="2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585EBB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Zajęcia logopedyczne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Zawal-Ościsłowska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4A38F6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2024</w:t>
            </w:r>
            <w:r w:rsidRPr="004A38F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A1409D" w:rsidTr="00A1409D">
        <w:trPr>
          <w:trHeight w:val="22"/>
        </w:trPr>
        <w:tc>
          <w:tcPr>
            <w:tcW w:w="28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Pr="00585EBB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Usprawnianie ruchowe – rewalidacja funkcji motorycznych</w:t>
            </w:r>
          </w:p>
        </w:tc>
        <w:tc>
          <w:tcPr>
            <w:tcW w:w="108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8F6">
              <w:rPr>
                <w:rFonts w:ascii="Arial" w:hAnsi="Arial" w:cs="Arial"/>
                <w:sz w:val="24"/>
                <w:szCs w:val="24"/>
              </w:rPr>
              <w:t>Hejna-Maciejewska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09D" w:rsidRDefault="00A1409D" w:rsidP="00463BA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8F6" w:rsidRDefault="004A38F6"/>
    <w:p w:rsidR="00A1409D" w:rsidRDefault="00A1409D">
      <w:r>
        <w:t>O dokładnym terminie zajęć  należy powiadomić rodziców ( poprzez wpis do zeszytu korespondencji) z wyprzedzeniem  co najmniej  tygodniowym.</w:t>
      </w:r>
      <w:bookmarkStart w:id="0" w:name="_GoBack"/>
      <w:bookmarkEnd w:id="0"/>
    </w:p>
    <w:sectPr w:rsidR="00A1409D" w:rsidSect="004A3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6"/>
    <w:rsid w:val="0042271A"/>
    <w:rsid w:val="004A38F6"/>
    <w:rsid w:val="00A1409D"/>
    <w:rsid w:val="00D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2022-09-14T06:52:00Z</cp:lastPrinted>
  <dcterms:created xsi:type="dcterms:W3CDTF">2022-09-14T06:51:00Z</dcterms:created>
  <dcterms:modified xsi:type="dcterms:W3CDTF">2022-09-14T09:46:00Z</dcterms:modified>
</cp:coreProperties>
</file>